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99" w:rsidRDefault="005574DD" w:rsidP="005574DD">
      <w:pPr>
        <w:pStyle w:val="a5"/>
        <w:rPr>
          <w:szCs w:val="28"/>
        </w:rPr>
      </w:pPr>
      <w:r w:rsidRPr="00CA0141">
        <w:rPr>
          <w:szCs w:val="28"/>
        </w:rPr>
        <w:t xml:space="preserve">МИНИСТЕРСТВО  СЕЛЬСКОГО  ХОЗЯЙСТВА  И ПРОДВОЛЬСТВИЯ  </w:t>
      </w:r>
    </w:p>
    <w:p w:rsidR="005574DD" w:rsidRPr="00CA0141" w:rsidRDefault="005574DD" w:rsidP="005574DD">
      <w:pPr>
        <w:pStyle w:val="a5"/>
        <w:rPr>
          <w:szCs w:val="28"/>
        </w:rPr>
      </w:pPr>
      <w:r w:rsidRPr="00CA0141">
        <w:rPr>
          <w:szCs w:val="28"/>
        </w:rPr>
        <w:t>РЕСПУБЛИКИ БЕЛАРУСЬ</w:t>
      </w:r>
    </w:p>
    <w:p w:rsidR="005574DD" w:rsidRPr="00CA0141" w:rsidRDefault="005574DD" w:rsidP="005574DD">
      <w:pPr>
        <w:jc w:val="center"/>
        <w:rPr>
          <w:sz w:val="28"/>
          <w:szCs w:val="28"/>
        </w:rPr>
      </w:pPr>
    </w:p>
    <w:p w:rsidR="005574DD" w:rsidRPr="00CA0141" w:rsidRDefault="005574DD" w:rsidP="005574DD">
      <w:pPr>
        <w:jc w:val="center"/>
        <w:rPr>
          <w:sz w:val="28"/>
          <w:szCs w:val="28"/>
        </w:rPr>
      </w:pPr>
      <w:r w:rsidRPr="00CA0141">
        <w:rPr>
          <w:sz w:val="28"/>
          <w:szCs w:val="28"/>
        </w:rPr>
        <w:t>УЧРЕЖДЕНИЕ  ОБРАЗОВАНИЯ</w:t>
      </w:r>
    </w:p>
    <w:p w:rsidR="005574DD" w:rsidRPr="00CA0141" w:rsidRDefault="005574DD" w:rsidP="005574DD">
      <w:pPr>
        <w:jc w:val="center"/>
        <w:rPr>
          <w:sz w:val="28"/>
          <w:szCs w:val="28"/>
        </w:rPr>
      </w:pPr>
      <w:r w:rsidRPr="00CA0141">
        <w:rPr>
          <w:sz w:val="28"/>
          <w:szCs w:val="28"/>
        </w:rPr>
        <w:t>«ЛЕПЕЛЬСКИЙ  ГОСУДАРСТВЕННЫЙ  АГРАРНО-ТЕХНИЧЕСКИЙ  КОЛЛЕДЖ»</w:t>
      </w:r>
    </w:p>
    <w:p w:rsidR="005574DD" w:rsidRDefault="005574DD" w:rsidP="005574DD">
      <w:pPr>
        <w:jc w:val="center"/>
        <w:rPr>
          <w:sz w:val="30"/>
        </w:rPr>
      </w:pPr>
    </w:p>
    <w:p w:rsidR="001E0407" w:rsidRDefault="001E0407" w:rsidP="005574DD">
      <w:pPr>
        <w:jc w:val="right"/>
      </w:pPr>
    </w:p>
    <w:p w:rsidR="00110CDE" w:rsidRDefault="00110CDE" w:rsidP="005574DD">
      <w:pPr>
        <w:jc w:val="right"/>
      </w:pPr>
    </w:p>
    <w:p w:rsidR="005574DD" w:rsidRDefault="005574DD" w:rsidP="005574DD">
      <w:pPr>
        <w:jc w:val="right"/>
        <w:rPr>
          <w:sz w:val="30"/>
        </w:rPr>
      </w:pPr>
      <w:r>
        <w:t xml:space="preserve">                       </w:t>
      </w:r>
    </w:p>
    <w:p w:rsidR="00C83B38" w:rsidRDefault="002117BA" w:rsidP="005574DD">
      <w:pPr>
        <w:jc w:val="center"/>
        <w:rPr>
          <w:sz w:val="32"/>
        </w:rPr>
      </w:pPr>
      <w:r>
        <w:rPr>
          <w:sz w:val="32"/>
        </w:rPr>
        <w:t>Лаборатория</w:t>
      </w:r>
      <w:r w:rsidR="005574DD">
        <w:rPr>
          <w:sz w:val="32"/>
        </w:rPr>
        <w:t xml:space="preserve"> </w:t>
      </w:r>
    </w:p>
    <w:p w:rsidR="005574DD" w:rsidRDefault="005574DD" w:rsidP="005574DD">
      <w:pPr>
        <w:jc w:val="center"/>
        <w:rPr>
          <w:i/>
          <w:sz w:val="32"/>
        </w:rPr>
      </w:pPr>
      <w:r>
        <w:rPr>
          <w:sz w:val="32"/>
        </w:rPr>
        <w:t>«</w:t>
      </w:r>
      <w:r w:rsidR="00F30D20" w:rsidRPr="00F30D20">
        <w:rPr>
          <w:i/>
          <w:sz w:val="32"/>
          <w:szCs w:val="36"/>
        </w:rPr>
        <w:t>Диагностика  и  техническое обслуживание тракторов, автомобилей и самоходных сельскохозяйственных  машин</w:t>
      </w:r>
      <w:r>
        <w:rPr>
          <w:sz w:val="32"/>
        </w:rPr>
        <w:t>»</w:t>
      </w:r>
    </w:p>
    <w:p w:rsidR="005574DD" w:rsidRDefault="005574DD" w:rsidP="005574DD"/>
    <w:p w:rsidR="005574DD" w:rsidRDefault="005574DD" w:rsidP="005574DD"/>
    <w:p w:rsidR="005574DD" w:rsidRDefault="005574DD" w:rsidP="005574DD"/>
    <w:p w:rsidR="005574DD" w:rsidRDefault="005574DD" w:rsidP="005574DD"/>
    <w:p w:rsidR="005574DD" w:rsidRPr="00110CDE" w:rsidRDefault="00536FC1" w:rsidP="005574DD">
      <w:pPr>
        <w:pStyle w:val="3"/>
        <w:jc w:val="center"/>
        <w:rPr>
          <w:sz w:val="48"/>
          <w:szCs w:val="48"/>
        </w:rPr>
      </w:pPr>
      <w:r>
        <w:rPr>
          <w:sz w:val="48"/>
          <w:szCs w:val="48"/>
        </w:rPr>
        <w:t>м</w:t>
      </w:r>
      <w:r w:rsidR="005574DD" w:rsidRPr="00110CDE">
        <w:rPr>
          <w:sz w:val="48"/>
          <w:szCs w:val="48"/>
        </w:rPr>
        <w:t>етодическая разработка</w:t>
      </w:r>
    </w:p>
    <w:p w:rsidR="005574DD" w:rsidRPr="005574DD" w:rsidRDefault="005574DD" w:rsidP="005574DD">
      <w:pPr>
        <w:jc w:val="center"/>
        <w:rPr>
          <w:sz w:val="48"/>
          <w:szCs w:val="48"/>
        </w:rPr>
      </w:pPr>
      <w:r w:rsidRPr="005574DD">
        <w:rPr>
          <w:sz w:val="48"/>
          <w:szCs w:val="48"/>
        </w:rPr>
        <w:t>по курсовому проектированию</w:t>
      </w:r>
    </w:p>
    <w:p w:rsidR="00C83B38" w:rsidRDefault="005574DD" w:rsidP="005574DD">
      <w:pPr>
        <w:jc w:val="center"/>
        <w:rPr>
          <w:sz w:val="48"/>
          <w:szCs w:val="48"/>
        </w:rPr>
      </w:pPr>
      <w:r w:rsidRPr="005574DD">
        <w:rPr>
          <w:sz w:val="48"/>
          <w:szCs w:val="48"/>
        </w:rPr>
        <w:t xml:space="preserve">по дисциплине </w:t>
      </w:r>
    </w:p>
    <w:p w:rsidR="00F30D20" w:rsidRDefault="005574DD" w:rsidP="00F30D20">
      <w:pPr>
        <w:jc w:val="center"/>
        <w:rPr>
          <w:i/>
          <w:sz w:val="36"/>
          <w:szCs w:val="36"/>
        </w:rPr>
      </w:pPr>
      <w:r w:rsidRPr="005574DD">
        <w:rPr>
          <w:sz w:val="48"/>
          <w:szCs w:val="48"/>
        </w:rPr>
        <w:t>«</w:t>
      </w:r>
      <w:r w:rsidR="00F30D20" w:rsidRPr="00EF7DED">
        <w:rPr>
          <w:i/>
          <w:sz w:val="36"/>
          <w:szCs w:val="36"/>
        </w:rPr>
        <w:t>Диагностика  и  техническое обслуживание</w:t>
      </w:r>
      <w:r w:rsidR="00F30D20">
        <w:rPr>
          <w:i/>
          <w:sz w:val="36"/>
          <w:szCs w:val="36"/>
        </w:rPr>
        <w:t xml:space="preserve"> </w:t>
      </w:r>
      <w:r w:rsidR="00F30D20" w:rsidRPr="00EF7DED">
        <w:rPr>
          <w:i/>
          <w:sz w:val="36"/>
          <w:szCs w:val="36"/>
        </w:rPr>
        <w:t xml:space="preserve">тракторов, </w:t>
      </w:r>
    </w:p>
    <w:p w:rsidR="005574DD" w:rsidRPr="005574DD" w:rsidRDefault="00F30D20" w:rsidP="00F30D20">
      <w:pPr>
        <w:jc w:val="center"/>
        <w:rPr>
          <w:rFonts w:ascii="Arial Black" w:hAnsi="Arial Black"/>
          <w:sz w:val="48"/>
          <w:szCs w:val="48"/>
        </w:rPr>
      </w:pPr>
      <w:r w:rsidRPr="00EF7DED">
        <w:rPr>
          <w:i/>
          <w:sz w:val="36"/>
          <w:szCs w:val="36"/>
        </w:rPr>
        <w:t>автомобилей и самоходных</w:t>
      </w:r>
      <w:r>
        <w:rPr>
          <w:i/>
          <w:sz w:val="36"/>
          <w:szCs w:val="36"/>
        </w:rPr>
        <w:t xml:space="preserve"> </w:t>
      </w:r>
      <w:r w:rsidRPr="00EF7DED">
        <w:rPr>
          <w:i/>
          <w:sz w:val="36"/>
          <w:szCs w:val="36"/>
        </w:rPr>
        <w:t>сельскохозяйственных  машин</w:t>
      </w:r>
      <w:r w:rsidR="005574DD" w:rsidRPr="005574DD">
        <w:rPr>
          <w:sz w:val="48"/>
          <w:szCs w:val="48"/>
        </w:rPr>
        <w:t>»</w:t>
      </w:r>
    </w:p>
    <w:p w:rsidR="005574DD" w:rsidRPr="00586966" w:rsidRDefault="005574DD" w:rsidP="005574DD">
      <w:pPr>
        <w:jc w:val="center"/>
        <w:rPr>
          <w:rFonts w:ascii="Arial Black" w:hAnsi="Arial Black"/>
          <w:b/>
          <w:sz w:val="32"/>
        </w:rPr>
      </w:pPr>
    </w:p>
    <w:p w:rsidR="005574DD" w:rsidRPr="002117BA" w:rsidRDefault="00C83B38" w:rsidP="005574DD">
      <w:pPr>
        <w:jc w:val="center"/>
        <w:rPr>
          <w:sz w:val="32"/>
        </w:rPr>
      </w:pPr>
      <w:r>
        <w:rPr>
          <w:sz w:val="32"/>
        </w:rPr>
        <w:t>Специальность 2-74 06 03</w:t>
      </w:r>
    </w:p>
    <w:p w:rsidR="002117BA" w:rsidRPr="00C83B38" w:rsidRDefault="002117BA" w:rsidP="00C83B38">
      <w:pPr>
        <w:jc w:val="center"/>
        <w:rPr>
          <w:sz w:val="32"/>
          <w:szCs w:val="32"/>
        </w:rPr>
      </w:pPr>
      <w:r w:rsidRPr="002117BA">
        <w:rPr>
          <w:sz w:val="32"/>
        </w:rPr>
        <w:t>«</w:t>
      </w:r>
      <w:r w:rsidR="00C83B38" w:rsidRPr="00C83B38">
        <w:rPr>
          <w:sz w:val="32"/>
          <w:szCs w:val="32"/>
        </w:rPr>
        <w:t>Ремонтно-обслуживающее производство в сельском хозяйстве»</w:t>
      </w:r>
    </w:p>
    <w:p w:rsidR="005574DD" w:rsidRPr="00C83B38" w:rsidRDefault="001E0407" w:rsidP="005574D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91E7478" wp14:editId="3066F756">
            <wp:simplePos x="0" y="0"/>
            <wp:positionH relativeFrom="column">
              <wp:posOffset>-80010</wp:posOffset>
            </wp:positionH>
            <wp:positionV relativeFrom="paragraph">
              <wp:posOffset>210185</wp:posOffset>
            </wp:positionV>
            <wp:extent cx="4084320" cy="3393440"/>
            <wp:effectExtent l="0" t="0" r="0" b="0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B38" w:rsidRDefault="00C83B38" w:rsidP="00110CDE">
      <w:pPr>
        <w:pStyle w:val="4"/>
        <w:jc w:val="right"/>
      </w:pPr>
    </w:p>
    <w:p w:rsidR="00715949" w:rsidRDefault="00715949" w:rsidP="00110CDE">
      <w:pPr>
        <w:pStyle w:val="4"/>
        <w:jc w:val="right"/>
      </w:pPr>
    </w:p>
    <w:p w:rsidR="00715949" w:rsidRDefault="00715949" w:rsidP="00110CDE">
      <w:pPr>
        <w:pStyle w:val="4"/>
        <w:jc w:val="right"/>
      </w:pPr>
    </w:p>
    <w:p w:rsidR="00465AC3" w:rsidRPr="00465AC3" w:rsidRDefault="00465AC3" w:rsidP="00465AC3"/>
    <w:p w:rsidR="00465AC3" w:rsidRPr="00465AC3" w:rsidRDefault="00465AC3" w:rsidP="00465AC3"/>
    <w:p w:rsidR="00715949" w:rsidRDefault="005574DD" w:rsidP="00715949">
      <w:pPr>
        <w:pStyle w:val="4"/>
        <w:ind w:firstLine="6521"/>
        <w:jc w:val="both"/>
      </w:pPr>
      <w:r>
        <w:t>Составил  преподаватель</w:t>
      </w:r>
      <w:r w:rsidR="00110CDE">
        <w:t xml:space="preserve"> </w:t>
      </w:r>
    </w:p>
    <w:p w:rsidR="005574DD" w:rsidRPr="00715949" w:rsidRDefault="005574DD" w:rsidP="00715949">
      <w:pPr>
        <w:pStyle w:val="4"/>
        <w:ind w:firstLine="6521"/>
        <w:jc w:val="both"/>
        <w:rPr>
          <w:b/>
          <w:i/>
        </w:rPr>
      </w:pPr>
      <w:r w:rsidRPr="00715949">
        <w:rPr>
          <w:b/>
          <w:i/>
          <w:sz w:val="32"/>
        </w:rPr>
        <w:t>Хацкевич А.А.</w:t>
      </w:r>
    </w:p>
    <w:p w:rsidR="005574DD" w:rsidRDefault="005574DD" w:rsidP="005574DD">
      <w:pPr>
        <w:jc w:val="right"/>
        <w:rPr>
          <w:sz w:val="32"/>
        </w:rPr>
      </w:pPr>
    </w:p>
    <w:p w:rsidR="00C83B38" w:rsidRDefault="00C83B38" w:rsidP="005574DD">
      <w:pPr>
        <w:jc w:val="right"/>
        <w:rPr>
          <w:sz w:val="32"/>
        </w:rPr>
      </w:pPr>
    </w:p>
    <w:p w:rsidR="005574DD" w:rsidRDefault="005574DD" w:rsidP="00715949">
      <w:pPr>
        <w:ind w:right="-285"/>
        <w:jc w:val="center"/>
        <w:rPr>
          <w:sz w:val="32"/>
        </w:rPr>
      </w:pPr>
    </w:p>
    <w:p w:rsidR="00110CDE" w:rsidRDefault="00110CDE" w:rsidP="005574DD">
      <w:pPr>
        <w:ind w:right="-285"/>
        <w:jc w:val="right"/>
        <w:rPr>
          <w:sz w:val="32"/>
        </w:rPr>
      </w:pPr>
    </w:p>
    <w:p w:rsidR="00270BD9" w:rsidRDefault="00270BD9" w:rsidP="00110CDE">
      <w:pPr>
        <w:ind w:right="-285"/>
        <w:jc w:val="center"/>
        <w:rPr>
          <w:sz w:val="36"/>
        </w:rPr>
      </w:pPr>
    </w:p>
    <w:p w:rsidR="00EC59F4" w:rsidRDefault="00735611" w:rsidP="00735611">
      <w:pPr>
        <w:tabs>
          <w:tab w:val="left" w:pos="301"/>
        </w:tabs>
        <w:ind w:right="-285"/>
        <w:rPr>
          <w:sz w:val="36"/>
        </w:rPr>
      </w:pPr>
      <w:r>
        <w:rPr>
          <w:sz w:val="36"/>
        </w:rPr>
        <w:tab/>
      </w:r>
    </w:p>
    <w:p w:rsidR="00EC59F4" w:rsidRDefault="00462BAD" w:rsidP="00462BAD">
      <w:pPr>
        <w:tabs>
          <w:tab w:val="left" w:pos="5561"/>
        </w:tabs>
        <w:ind w:right="-285"/>
        <w:rPr>
          <w:sz w:val="36"/>
        </w:rPr>
      </w:pPr>
      <w:r>
        <w:rPr>
          <w:sz w:val="36"/>
        </w:rPr>
        <w:tab/>
      </w:r>
    </w:p>
    <w:p w:rsidR="00EC59F4" w:rsidRDefault="00EC59F4" w:rsidP="00110CDE">
      <w:pPr>
        <w:ind w:right="-285"/>
        <w:jc w:val="center"/>
        <w:rPr>
          <w:sz w:val="36"/>
        </w:rPr>
      </w:pPr>
    </w:p>
    <w:p w:rsidR="00465AC3" w:rsidRDefault="00465AC3" w:rsidP="00110CDE">
      <w:pPr>
        <w:ind w:right="-285"/>
        <w:jc w:val="center"/>
        <w:rPr>
          <w:sz w:val="36"/>
        </w:rPr>
      </w:pPr>
    </w:p>
    <w:p w:rsidR="00110CDE" w:rsidRDefault="00C83B38" w:rsidP="00110CDE">
      <w:pPr>
        <w:ind w:right="-285"/>
        <w:jc w:val="center"/>
        <w:rPr>
          <w:sz w:val="36"/>
        </w:rPr>
      </w:pPr>
      <w:r>
        <w:rPr>
          <w:sz w:val="36"/>
        </w:rPr>
        <w:t>2011</w:t>
      </w:r>
    </w:p>
    <w:p w:rsidR="00715949" w:rsidRPr="00EF7DED" w:rsidRDefault="00715949" w:rsidP="00715949">
      <w:pPr>
        <w:ind w:left="1276" w:hanging="1276"/>
        <w:rPr>
          <w:i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EF7DED">
        <w:rPr>
          <w:i/>
          <w:sz w:val="28"/>
          <w:szCs w:val="28"/>
        </w:rPr>
        <w:lastRenderedPageBreak/>
        <w:t xml:space="preserve">Составил: А.А. Хацкевич, преподаватель </w:t>
      </w:r>
      <w:proofErr w:type="spellStart"/>
      <w:r w:rsidRPr="00EF7DED">
        <w:rPr>
          <w:i/>
          <w:sz w:val="28"/>
          <w:szCs w:val="28"/>
        </w:rPr>
        <w:t>Лепельского</w:t>
      </w:r>
      <w:proofErr w:type="spellEnd"/>
      <w:r w:rsidRPr="00EF7DED">
        <w:rPr>
          <w:i/>
          <w:sz w:val="28"/>
          <w:szCs w:val="28"/>
        </w:rPr>
        <w:t xml:space="preserve"> государственного аграрно-технического колледжа</w:t>
      </w:r>
    </w:p>
    <w:p w:rsidR="00715949" w:rsidRPr="00EF7DED" w:rsidRDefault="00715949" w:rsidP="00715949">
      <w:pPr>
        <w:jc w:val="both"/>
        <w:rPr>
          <w:i/>
          <w:sz w:val="28"/>
          <w:szCs w:val="28"/>
        </w:rPr>
      </w:pPr>
    </w:p>
    <w:p w:rsidR="00715949" w:rsidRPr="00EF7DED" w:rsidRDefault="00715949" w:rsidP="00715949">
      <w:pPr>
        <w:jc w:val="both"/>
        <w:rPr>
          <w:i/>
          <w:sz w:val="28"/>
          <w:szCs w:val="28"/>
        </w:rPr>
      </w:pPr>
    </w:p>
    <w:p w:rsidR="00715949" w:rsidRPr="00EF7DED" w:rsidRDefault="00715949" w:rsidP="00715949">
      <w:pPr>
        <w:jc w:val="both"/>
        <w:rPr>
          <w:i/>
          <w:sz w:val="28"/>
          <w:szCs w:val="28"/>
        </w:rPr>
      </w:pPr>
    </w:p>
    <w:p w:rsidR="00715949" w:rsidRPr="00EF7DED" w:rsidRDefault="00715949" w:rsidP="00715949">
      <w:pPr>
        <w:jc w:val="both"/>
        <w:rPr>
          <w:i/>
          <w:sz w:val="28"/>
          <w:szCs w:val="28"/>
        </w:rPr>
      </w:pPr>
    </w:p>
    <w:p w:rsidR="00715949" w:rsidRPr="00EF7DED" w:rsidRDefault="00715949" w:rsidP="00715949">
      <w:pPr>
        <w:jc w:val="both"/>
        <w:rPr>
          <w:i/>
          <w:sz w:val="28"/>
          <w:szCs w:val="28"/>
        </w:rPr>
      </w:pPr>
    </w:p>
    <w:p w:rsidR="00715949" w:rsidRPr="00EF7DED" w:rsidRDefault="00715949" w:rsidP="00715949">
      <w:pPr>
        <w:jc w:val="both"/>
        <w:rPr>
          <w:i/>
          <w:sz w:val="28"/>
          <w:szCs w:val="28"/>
        </w:rPr>
      </w:pPr>
    </w:p>
    <w:p w:rsidR="00715949" w:rsidRPr="00EF7DED" w:rsidRDefault="00715949" w:rsidP="00715949">
      <w:pPr>
        <w:jc w:val="both"/>
        <w:rPr>
          <w:i/>
          <w:sz w:val="28"/>
          <w:szCs w:val="28"/>
        </w:rPr>
      </w:pPr>
    </w:p>
    <w:p w:rsidR="00715949" w:rsidRPr="00EF7DED" w:rsidRDefault="00715949" w:rsidP="00715949">
      <w:pPr>
        <w:jc w:val="both"/>
        <w:rPr>
          <w:i/>
          <w:sz w:val="28"/>
          <w:szCs w:val="28"/>
        </w:rPr>
      </w:pPr>
    </w:p>
    <w:p w:rsidR="00715949" w:rsidRPr="00F30D20" w:rsidRDefault="00715949" w:rsidP="0071594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Методические указания по выполнению курсового </w:t>
      </w:r>
      <w:r w:rsidRPr="00F30D20">
        <w:rPr>
          <w:i/>
          <w:sz w:val="28"/>
          <w:szCs w:val="28"/>
        </w:rPr>
        <w:t>проекта. «</w:t>
      </w:r>
      <w:r w:rsidR="00F30D20" w:rsidRPr="00F30D20">
        <w:rPr>
          <w:i/>
          <w:sz w:val="28"/>
          <w:szCs w:val="28"/>
        </w:rPr>
        <w:t>Диагностика  и  технич</w:t>
      </w:r>
      <w:r w:rsidR="00F30D20" w:rsidRPr="00F30D20">
        <w:rPr>
          <w:i/>
          <w:sz w:val="28"/>
          <w:szCs w:val="28"/>
        </w:rPr>
        <w:t>е</w:t>
      </w:r>
      <w:r w:rsidR="00F30D20" w:rsidRPr="00F30D20">
        <w:rPr>
          <w:i/>
          <w:sz w:val="28"/>
          <w:szCs w:val="28"/>
        </w:rPr>
        <w:t>ское обслуживание тракторов, автомобилей и самоходных сельскохозяйственных  машин</w:t>
      </w:r>
      <w:r w:rsidRPr="00F30D20">
        <w:rPr>
          <w:i/>
          <w:sz w:val="28"/>
          <w:szCs w:val="28"/>
        </w:rPr>
        <w:t>»</w:t>
      </w:r>
      <w:proofErr w:type="gramStart"/>
      <w:r w:rsidRPr="00F30D20">
        <w:rPr>
          <w:i/>
          <w:sz w:val="28"/>
          <w:szCs w:val="28"/>
        </w:rPr>
        <w:t>.</w:t>
      </w:r>
      <w:proofErr w:type="gramEnd"/>
      <w:r w:rsidRPr="00F30D20">
        <w:rPr>
          <w:i/>
          <w:sz w:val="28"/>
          <w:szCs w:val="28"/>
        </w:rPr>
        <w:t xml:space="preserve"> /</w:t>
      </w:r>
      <w:proofErr w:type="gramStart"/>
      <w:r w:rsidRPr="00F30D20">
        <w:rPr>
          <w:i/>
          <w:sz w:val="28"/>
          <w:szCs w:val="28"/>
        </w:rPr>
        <w:t>с</w:t>
      </w:r>
      <w:proofErr w:type="gramEnd"/>
      <w:r w:rsidRPr="00F30D20">
        <w:rPr>
          <w:i/>
          <w:sz w:val="28"/>
          <w:szCs w:val="28"/>
        </w:rPr>
        <w:t xml:space="preserve">ост.: А.А. Хацкевич. </w:t>
      </w:r>
      <w:r w:rsidR="00F317D7" w:rsidRPr="00F30D20">
        <w:rPr>
          <w:i/>
          <w:sz w:val="28"/>
          <w:szCs w:val="28"/>
        </w:rPr>
        <w:t>- Лепель, УО «ЛГАТК», 2011 – 3</w:t>
      </w:r>
      <w:r w:rsidR="00735611">
        <w:rPr>
          <w:i/>
          <w:sz w:val="28"/>
          <w:szCs w:val="28"/>
        </w:rPr>
        <w:t>0</w:t>
      </w:r>
      <w:r w:rsidRPr="00F30D20">
        <w:rPr>
          <w:i/>
          <w:sz w:val="28"/>
          <w:szCs w:val="28"/>
        </w:rPr>
        <w:t xml:space="preserve"> с.</w:t>
      </w:r>
    </w:p>
    <w:p w:rsidR="00715949" w:rsidRPr="00F30D20" w:rsidRDefault="00715949" w:rsidP="00715949">
      <w:pPr>
        <w:pStyle w:val="a6"/>
        <w:ind w:firstLine="709"/>
        <w:rPr>
          <w:sz w:val="28"/>
          <w:szCs w:val="28"/>
        </w:rPr>
      </w:pPr>
    </w:p>
    <w:p w:rsidR="00715949" w:rsidRPr="00EF7DED" w:rsidRDefault="00715949" w:rsidP="00715949">
      <w:pPr>
        <w:pStyle w:val="a6"/>
        <w:ind w:firstLine="709"/>
        <w:jc w:val="right"/>
        <w:rPr>
          <w:sz w:val="28"/>
          <w:szCs w:val="28"/>
        </w:rPr>
      </w:pPr>
    </w:p>
    <w:p w:rsidR="00715949" w:rsidRPr="00EF7DED" w:rsidRDefault="00715949" w:rsidP="00715949">
      <w:pPr>
        <w:jc w:val="center"/>
        <w:rPr>
          <w:b/>
          <w:i/>
          <w:sz w:val="28"/>
        </w:rPr>
      </w:pPr>
    </w:p>
    <w:p w:rsidR="00715949" w:rsidRPr="00EF7DED" w:rsidRDefault="00715949" w:rsidP="00715949">
      <w:pPr>
        <w:jc w:val="center"/>
        <w:rPr>
          <w:b/>
          <w:i/>
          <w:sz w:val="28"/>
        </w:rPr>
      </w:pPr>
    </w:p>
    <w:p w:rsidR="00715949" w:rsidRPr="00EF7DED" w:rsidRDefault="00715949" w:rsidP="00715949">
      <w:pPr>
        <w:jc w:val="center"/>
        <w:rPr>
          <w:b/>
          <w:i/>
          <w:sz w:val="28"/>
        </w:rPr>
      </w:pPr>
    </w:p>
    <w:p w:rsidR="00715949" w:rsidRPr="00EF7DED" w:rsidRDefault="00715949" w:rsidP="00715949">
      <w:pPr>
        <w:jc w:val="center"/>
        <w:rPr>
          <w:b/>
          <w:i/>
          <w:sz w:val="28"/>
        </w:rPr>
      </w:pPr>
    </w:p>
    <w:p w:rsidR="00715949" w:rsidRPr="00EF7DED" w:rsidRDefault="00715949" w:rsidP="00715949">
      <w:pPr>
        <w:ind w:firstLine="709"/>
        <w:jc w:val="both"/>
        <w:rPr>
          <w:b/>
          <w:i/>
          <w:sz w:val="28"/>
        </w:rPr>
      </w:pPr>
    </w:p>
    <w:p w:rsidR="00715949" w:rsidRPr="00EF7DED" w:rsidRDefault="00715949" w:rsidP="00715949">
      <w:pPr>
        <w:ind w:right="16"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Указания</w:t>
      </w:r>
      <w:r w:rsidRPr="00EF7DED">
        <w:rPr>
          <w:i/>
          <w:sz w:val="28"/>
          <w:szCs w:val="28"/>
        </w:rPr>
        <w:t xml:space="preserve"> предназначен</w:t>
      </w:r>
      <w:r>
        <w:rPr>
          <w:i/>
          <w:sz w:val="28"/>
          <w:szCs w:val="28"/>
        </w:rPr>
        <w:t>ы</w:t>
      </w:r>
      <w:r w:rsidRPr="00EF7DED">
        <w:rPr>
          <w:i/>
          <w:sz w:val="28"/>
          <w:szCs w:val="28"/>
        </w:rPr>
        <w:t xml:space="preserve"> для учащихся УО «</w:t>
      </w:r>
      <w:proofErr w:type="spellStart"/>
      <w:r w:rsidRPr="00EF7DED">
        <w:rPr>
          <w:i/>
          <w:sz w:val="28"/>
        </w:rPr>
        <w:t>Лепельский</w:t>
      </w:r>
      <w:proofErr w:type="spellEnd"/>
      <w:r w:rsidRPr="00EF7DED">
        <w:rPr>
          <w:i/>
          <w:sz w:val="28"/>
        </w:rPr>
        <w:t xml:space="preserve"> государственный агра</w:t>
      </w:r>
      <w:r w:rsidRPr="00EF7DED">
        <w:rPr>
          <w:i/>
          <w:sz w:val="28"/>
        </w:rPr>
        <w:t>р</w:t>
      </w:r>
      <w:r w:rsidRPr="00EF7DED">
        <w:rPr>
          <w:i/>
          <w:sz w:val="28"/>
        </w:rPr>
        <w:t>но-технического колледж</w:t>
      </w:r>
      <w:r w:rsidRPr="00EF7DED">
        <w:rPr>
          <w:i/>
          <w:sz w:val="28"/>
          <w:szCs w:val="28"/>
        </w:rPr>
        <w:t>» обучающихся по специальности 2-74</w:t>
      </w:r>
      <w:r w:rsidR="00462BAD">
        <w:rPr>
          <w:i/>
          <w:sz w:val="28"/>
          <w:szCs w:val="28"/>
        </w:rPr>
        <w:t xml:space="preserve"> </w:t>
      </w:r>
      <w:r w:rsidRPr="00EF7DED">
        <w:rPr>
          <w:i/>
          <w:sz w:val="28"/>
          <w:szCs w:val="28"/>
        </w:rPr>
        <w:t>06</w:t>
      </w:r>
      <w:r w:rsidR="00462BAD">
        <w:rPr>
          <w:i/>
          <w:sz w:val="28"/>
          <w:szCs w:val="28"/>
        </w:rPr>
        <w:t xml:space="preserve"> </w:t>
      </w:r>
      <w:r w:rsidRPr="00EF7DED">
        <w:rPr>
          <w:i/>
          <w:sz w:val="28"/>
          <w:szCs w:val="28"/>
        </w:rPr>
        <w:t>03</w:t>
      </w:r>
      <w:r>
        <w:rPr>
          <w:i/>
          <w:sz w:val="28"/>
          <w:szCs w:val="28"/>
        </w:rPr>
        <w:t xml:space="preserve"> </w:t>
      </w:r>
      <w:r w:rsidRPr="00EF7DED">
        <w:rPr>
          <w:i/>
          <w:sz w:val="28"/>
          <w:szCs w:val="28"/>
        </w:rPr>
        <w:t>«Ремонтно-обслуживающее производство в сельском хозяйстве».</w:t>
      </w:r>
      <w:proofErr w:type="gramEnd"/>
    </w:p>
    <w:p w:rsidR="00715949" w:rsidRPr="00EF7DED" w:rsidRDefault="00715949" w:rsidP="00715949">
      <w:pPr>
        <w:ind w:firstLine="709"/>
        <w:jc w:val="both"/>
        <w:rPr>
          <w:b/>
          <w:i/>
          <w:sz w:val="28"/>
        </w:rPr>
      </w:pPr>
      <w:r w:rsidRPr="00EF7DED">
        <w:rPr>
          <w:i/>
          <w:sz w:val="28"/>
          <w:szCs w:val="28"/>
        </w:rPr>
        <w:t xml:space="preserve">В пособии описан порядок выполнения </w:t>
      </w:r>
      <w:r>
        <w:rPr>
          <w:i/>
          <w:sz w:val="28"/>
          <w:szCs w:val="28"/>
        </w:rPr>
        <w:t>курсового проекта</w:t>
      </w:r>
      <w:r w:rsidRPr="00EF7DED">
        <w:rPr>
          <w:i/>
          <w:sz w:val="28"/>
          <w:szCs w:val="28"/>
        </w:rPr>
        <w:t xml:space="preserve"> по дисциплине «</w:t>
      </w:r>
      <w:r w:rsidR="00F30D20" w:rsidRPr="00F30D20">
        <w:rPr>
          <w:i/>
          <w:sz w:val="28"/>
          <w:szCs w:val="36"/>
        </w:rPr>
        <w:t>Ди</w:t>
      </w:r>
      <w:r w:rsidR="00F30D20" w:rsidRPr="00F30D20">
        <w:rPr>
          <w:i/>
          <w:sz w:val="28"/>
          <w:szCs w:val="36"/>
        </w:rPr>
        <w:t>а</w:t>
      </w:r>
      <w:r w:rsidR="00F30D20" w:rsidRPr="00F30D20">
        <w:rPr>
          <w:i/>
          <w:sz w:val="28"/>
          <w:szCs w:val="36"/>
        </w:rPr>
        <w:t>гностика  и  техническое обслуживание тракторов, автомобилей и самоходных сел</w:t>
      </w:r>
      <w:r w:rsidR="00F30D20" w:rsidRPr="00F30D20">
        <w:rPr>
          <w:i/>
          <w:sz w:val="28"/>
          <w:szCs w:val="36"/>
        </w:rPr>
        <w:t>ь</w:t>
      </w:r>
      <w:r w:rsidR="00F30D20" w:rsidRPr="00F30D20">
        <w:rPr>
          <w:i/>
          <w:sz w:val="28"/>
          <w:szCs w:val="36"/>
        </w:rPr>
        <w:t>скохозяйственных  машин</w:t>
      </w:r>
      <w:r w:rsidRPr="00EF7DED">
        <w:rPr>
          <w:i/>
          <w:sz w:val="28"/>
          <w:szCs w:val="28"/>
        </w:rPr>
        <w:t>».</w:t>
      </w:r>
    </w:p>
    <w:p w:rsidR="00715949" w:rsidRPr="00EF7DED" w:rsidRDefault="00715949" w:rsidP="00715949">
      <w:pPr>
        <w:pStyle w:val="1"/>
      </w:pPr>
    </w:p>
    <w:p w:rsidR="00715949" w:rsidRPr="00EF7DED" w:rsidRDefault="00715949" w:rsidP="00715949">
      <w:pPr>
        <w:pStyle w:val="1"/>
      </w:pPr>
    </w:p>
    <w:p w:rsidR="00715949" w:rsidRPr="00EF7DED" w:rsidRDefault="00715949" w:rsidP="00715949">
      <w:pPr>
        <w:rPr>
          <w:i/>
        </w:rPr>
      </w:pPr>
    </w:p>
    <w:p w:rsidR="00715949" w:rsidRPr="00EF7DED" w:rsidRDefault="00715949" w:rsidP="00715949">
      <w:pPr>
        <w:rPr>
          <w:i/>
        </w:rPr>
      </w:pPr>
    </w:p>
    <w:p w:rsidR="00715949" w:rsidRPr="00EF7DED" w:rsidRDefault="00715949" w:rsidP="00715949">
      <w:pPr>
        <w:rPr>
          <w:i/>
        </w:rPr>
      </w:pPr>
    </w:p>
    <w:p w:rsidR="00715949" w:rsidRPr="00EF7DED" w:rsidRDefault="00715949" w:rsidP="00715949">
      <w:pPr>
        <w:rPr>
          <w:i/>
        </w:rPr>
      </w:pPr>
    </w:p>
    <w:p w:rsidR="00715949" w:rsidRDefault="00715949" w:rsidP="00715949">
      <w:pPr>
        <w:rPr>
          <w:i/>
        </w:rPr>
      </w:pPr>
    </w:p>
    <w:p w:rsidR="00715949" w:rsidRDefault="00715949" w:rsidP="00715949">
      <w:pPr>
        <w:rPr>
          <w:i/>
        </w:rPr>
      </w:pPr>
    </w:p>
    <w:p w:rsidR="00715949" w:rsidRPr="00EF7DED" w:rsidRDefault="00715949" w:rsidP="00715949">
      <w:pPr>
        <w:rPr>
          <w:i/>
        </w:rPr>
      </w:pPr>
    </w:p>
    <w:p w:rsidR="00715949" w:rsidRPr="00EF7DED" w:rsidRDefault="00715949" w:rsidP="00715949">
      <w:pPr>
        <w:rPr>
          <w:i/>
        </w:rPr>
      </w:pPr>
    </w:p>
    <w:p w:rsidR="00715949" w:rsidRPr="00EF7DED" w:rsidRDefault="00715949" w:rsidP="00715949">
      <w:pPr>
        <w:rPr>
          <w:i/>
        </w:rPr>
      </w:pPr>
    </w:p>
    <w:p w:rsidR="00715949" w:rsidRDefault="00715949" w:rsidP="00715949">
      <w:pPr>
        <w:tabs>
          <w:tab w:val="left" w:pos="3402"/>
        </w:tabs>
        <w:ind w:left="3402" w:firstLine="567"/>
        <w:jc w:val="both"/>
        <w:rPr>
          <w:i/>
          <w:sz w:val="28"/>
          <w:szCs w:val="28"/>
          <w:lang w:val="be-BY"/>
        </w:rPr>
      </w:pPr>
      <w:r w:rsidRPr="00EF7DED">
        <w:rPr>
          <w:i/>
          <w:sz w:val="28"/>
          <w:szCs w:val="28"/>
        </w:rPr>
        <w:t xml:space="preserve">Рассмотрено на заседании цикловой комиссии </w:t>
      </w:r>
      <w:r w:rsidRPr="00EF7DED">
        <w:rPr>
          <w:i/>
          <w:sz w:val="28"/>
          <w:szCs w:val="28"/>
          <w:lang w:val="be-BY"/>
        </w:rPr>
        <w:t>специальных дисциплин специальностей 2-74 06 04 ”Техническое обеспечение мелиоративных и водохозяйственных работ” (по напрвлениям) 2-74 06 03 “Ремонтно-обслуживающее производство в сельском хозяйстве”</w:t>
      </w:r>
    </w:p>
    <w:p w:rsidR="00715949" w:rsidRPr="00EF7DED" w:rsidRDefault="00715949" w:rsidP="00715949">
      <w:pPr>
        <w:tabs>
          <w:tab w:val="left" w:pos="3402"/>
        </w:tabs>
        <w:ind w:left="3402" w:firstLine="567"/>
        <w:jc w:val="both"/>
        <w:rPr>
          <w:i/>
          <w:sz w:val="28"/>
          <w:szCs w:val="28"/>
          <w:lang w:val="be-BY"/>
        </w:rPr>
      </w:pPr>
    </w:p>
    <w:p w:rsidR="00715949" w:rsidRPr="00EF7DED" w:rsidRDefault="00715949" w:rsidP="00715949">
      <w:pPr>
        <w:tabs>
          <w:tab w:val="left" w:pos="3969"/>
        </w:tabs>
        <w:ind w:left="3402"/>
        <w:jc w:val="both"/>
        <w:rPr>
          <w:i/>
          <w:sz w:val="28"/>
          <w:szCs w:val="28"/>
          <w:lang w:val="be-BY"/>
        </w:rPr>
      </w:pPr>
      <w:r w:rsidRPr="00EF7DED">
        <w:rPr>
          <w:i/>
          <w:sz w:val="28"/>
          <w:szCs w:val="28"/>
          <w:lang w:val="be-BY"/>
        </w:rPr>
        <w:t>Протокол № от “</w:t>
      </w:r>
      <w:r w:rsidRPr="00EF7DED">
        <w:rPr>
          <w:i/>
          <w:sz w:val="28"/>
          <w:szCs w:val="28"/>
          <w:u w:val="single"/>
          <w:lang w:val="be-BY"/>
        </w:rPr>
        <w:t xml:space="preserve">        </w:t>
      </w:r>
      <w:r w:rsidRPr="00EF7DED">
        <w:rPr>
          <w:i/>
          <w:sz w:val="28"/>
          <w:szCs w:val="28"/>
          <w:lang w:val="be-BY"/>
        </w:rPr>
        <w:t>”</w:t>
      </w:r>
      <w:r w:rsidRPr="00EF7DED">
        <w:rPr>
          <w:i/>
          <w:sz w:val="28"/>
          <w:szCs w:val="28"/>
          <w:u w:val="single"/>
          <w:lang w:val="be-BY"/>
        </w:rPr>
        <w:t xml:space="preserve">                            </w:t>
      </w:r>
      <w:r w:rsidRPr="00EF7DED">
        <w:rPr>
          <w:i/>
          <w:sz w:val="28"/>
          <w:szCs w:val="28"/>
          <w:lang w:val="be-BY"/>
        </w:rPr>
        <w:t>20</w:t>
      </w:r>
      <w:r>
        <w:rPr>
          <w:i/>
          <w:sz w:val="28"/>
          <w:szCs w:val="28"/>
          <w:u w:val="single"/>
          <w:lang w:val="be-BY"/>
        </w:rPr>
        <w:t xml:space="preserve"> </w:t>
      </w:r>
      <w:r w:rsidRPr="00EF7DED">
        <w:rPr>
          <w:i/>
          <w:sz w:val="28"/>
          <w:szCs w:val="28"/>
          <w:u w:val="single"/>
          <w:lang w:val="be-BY"/>
        </w:rPr>
        <w:t xml:space="preserve">    </w:t>
      </w:r>
      <w:r w:rsidRPr="00EF7DED">
        <w:rPr>
          <w:i/>
          <w:sz w:val="28"/>
          <w:szCs w:val="28"/>
          <w:lang w:val="be-BY"/>
        </w:rPr>
        <w:t>г.</w:t>
      </w:r>
    </w:p>
    <w:p w:rsidR="00715949" w:rsidRPr="00EF7DED" w:rsidRDefault="00715949" w:rsidP="00715949">
      <w:pPr>
        <w:tabs>
          <w:tab w:val="left" w:pos="3969"/>
        </w:tabs>
        <w:ind w:left="3402"/>
        <w:jc w:val="both"/>
        <w:rPr>
          <w:i/>
          <w:sz w:val="28"/>
          <w:szCs w:val="28"/>
          <w:lang w:val="be-BY"/>
        </w:rPr>
      </w:pPr>
    </w:p>
    <w:p w:rsidR="00715949" w:rsidRPr="00EF7DED" w:rsidRDefault="00715949" w:rsidP="00715949">
      <w:pPr>
        <w:tabs>
          <w:tab w:val="left" w:pos="3969"/>
        </w:tabs>
        <w:ind w:left="3402"/>
        <w:jc w:val="both"/>
        <w:rPr>
          <w:i/>
          <w:sz w:val="28"/>
          <w:szCs w:val="28"/>
        </w:rPr>
      </w:pPr>
      <w:r w:rsidRPr="00EF7DED">
        <w:rPr>
          <w:i/>
          <w:sz w:val="28"/>
          <w:szCs w:val="28"/>
          <w:lang w:val="be-BY"/>
        </w:rPr>
        <w:t>Председатель комиссии</w:t>
      </w:r>
      <w:r w:rsidRPr="00EF7DED">
        <w:rPr>
          <w:i/>
          <w:sz w:val="28"/>
          <w:szCs w:val="28"/>
          <w:lang w:val="be-BY"/>
        </w:rPr>
        <w:softHyphen/>
        <w:t>_______</w:t>
      </w:r>
      <w:r w:rsidR="00462BAD">
        <w:rPr>
          <w:i/>
          <w:sz w:val="28"/>
          <w:szCs w:val="28"/>
          <w:lang w:val="be-BY"/>
        </w:rPr>
        <w:t>____</w:t>
      </w:r>
      <w:r w:rsidRPr="00EF7DED">
        <w:rPr>
          <w:i/>
          <w:sz w:val="28"/>
          <w:szCs w:val="28"/>
          <w:lang w:val="be-BY"/>
        </w:rPr>
        <w:t>_______</w:t>
      </w:r>
    </w:p>
    <w:p w:rsidR="00270BD9" w:rsidRDefault="00715949" w:rsidP="00270B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270BD9" w:rsidRPr="00183D92">
        <w:rPr>
          <w:b/>
          <w:sz w:val="32"/>
          <w:szCs w:val="32"/>
        </w:rPr>
        <w:t>Содержание</w:t>
      </w:r>
    </w:p>
    <w:p w:rsidR="00270BD9" w:rsidRPr="00183D92" w:rsidRDefault="00270BD9" w:rsidP="00270BD9">
      <w:pPr>
        <w:jc w:val="both"/>
        <w:rPr>
          <w:sz w:val="28"/>
          <w:szCs w:val="28"/>
        </w:rPr>
      </w:pPr>
    </w:p>
    <w:tbl>
      <w:tblPr>
        <w:tblW w:w="907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647"/>
        <w:gridCol w:w="426"/>
      </w:tblGrid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F128F1">
            <w:pPr>
              <w:spacing w:before="240"/>
              <w:jc w:val="both"/>
              <w:rPr>
                <w:sz w:val="28"/>
                <w:szCs w:val="28"/>
              </w:rPr>
            </w:pPr>
            <w:r w:rsidRPr="00F128F1">
              <w:rPr>
                <w:sz w:val="28"/>
                <w:szCs w:val="28"/>
              </w:rPr>
              <w:t>1 Цель и задачи курсового проектирования……………………………..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F128F1">
            <w:pPr>
              <w:spacing w:before="240"/>
              <w:jc w:val="both"/>
              <w:rPr>
                <w:sz w:val="28"/>
                <w:szCs w:val="28"/>
              </w:rPr>
            </w:pPr>
            <w:r w:rsidRPr="00F128F1">
              <w:rPr>
                <w:sz w:val="28"/>
                <w:szCs w:val="28"/>
              </w:rPr>
              <w:t>2 Объем и структура проекта……………………………………………..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F128F1">
            <w:pPr>
              <w:spacing w:before="240"/>
              <w:jc w:val="both"/>
              <w:rPr>
                <w:sz w:val="28"/>
                <w:szCs w:val="28"/>
              </w:rPr>
            </w:pPr>
            <w:r w:rsidRPr="00F128F1">
              <w:rPr>
                <w:sz w:val="28"/>
                <w:szCs w:val="28"/>
              </w:rPr>
              <w:t>3 Разработка разделов курсового проекта……………………………….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F128F1">
            <w:pPr>
              <w:spacing w:before="240"/>
              <w:jc w:val="both"/>
              <w:rPr>
                <w:sz w:val="28"/>
                <w:szCs w:val="28"/>
              </w:rPr>
            </w:pPr>
            <w:r w:rsidRPr="00F128F1">
              <w:rPr>
                <w:sz w:val="28"/>
                <w:szCs w:val="28"/>
              </w:rPr>
              <w:t>3.1 Введение………………………………………………………………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F128F1">
            <w:pPr>
              <w:pStyle w:val="a3"/>
              <w:spacing w:before="240"/>
              <w:ind w:firstLine="0"/>
              <w:rPr>
                <w:szCs w:val="28"/>
              </w:rPr>
            </w:pPr>
            <w:r w:rsidRPr="00F128F1">
              <w:rPr>
                <w:szCs w:val="28"/>
              </w:rPr>
              <w:t xml:space="preserve">3.2 </w:t>
            </w:r>
            <w:r w:rsidRPr="00FD3F5E">
              <w:rPr>
                <w:szCs w:val="28"/>
              </w:rPr>
              <w:t>Расчет количества ремонтов и ТО по видам</w:t>
            </w:r>
            <w:r w:rsidRPr="00F128F1">
              <w:rPr>
                <w:szCs w:val="28"/>
              </w:rPr>
              <w:t xml:space="preserve"> </w:t>
            </w:r>
            <w:r>
              <w:rPr>
                <w:szCs w:val="28"/>
              </w:rPr>
              <w:t>……………………</w:t>
            </w:r>
            <w:r w:rsidRPr="00F128F1">
              <w:rPr>
                <w:szCs w:val="28"/>
              </w:rPr>
              <w:t>….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F128F1">
            <w:pPr>
              <w:pStyle w:val="a3"/>
              <w:spacing w:before="240"/>
              <w:ind w:firstLine="0"/>
              <w:rPr>
                <w:szCs w:val="28"/>
              </w:rPr>
            </w:pPr>
            <w:r w:rsidRPr="00F128F1">
              <w:rPr>
                <w:szCs w:val="28"/>
              </w:rPr>
              <w:t xml:space="preserve">3.3 </w:t>
            </w:r>
            <w:r w:rsidRPr="00FD3F5E">
              <w:rPr>
                <w:szCs w:val="28"/>
              </w:rPr>
              <w:t>Организация проведения технического обслуживания и ремонта машин</w:t>
            </w:r>
            <w:r>
              <w:rPr>
                <w:szCs w:val="28"/>
              </w:rPr>
              <w:t>………………………………………………………………………</w:t>
            </w:r>
          </w:p>
        </w:tc>
        <w:tc>
          <w:tcPr>
            <w:tcW w:w="426" w:type="dxa"/>
          </w:tcPr>
          <w:p w:rsidR="00735611" w:rsidRDefault="00735611" w:rsidP="00C516C0">
            <w:pPr>
              <w:spacing w:before="120"/>
              <w:rPr>
                <w:sz w:val="28"/>
                <w:szCs w:val="28"/>
              </w:rPr>
            </w:pPr>
          </w:p>
          <w:p w:rsidR="00735611" w:rsidRPr="00270BD9" w:rsidRDefault="00735611" w:rsidP="0017058F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F128F1">
            <w:pPr>
              <w:pStyle w:val="a3"/>
              <w:spacing w:before="240"/>
              <w:ind w:firstLine="0"/>
              <w:rPr>
                <w:szCs w:val="28"/>
              </w:rPr>
            </w:pPr>
            <w:r w:rsidRPr="00F128F1">
              <w:rPr>
                <w:szCs w:val="28"/>
              </w:rPr>
              <w:t xml:space="preserve">3.4 </w:t>
            </w:r>
            <w:r w:rsidRPr="00F128F1">
              <w:rPr>
                <w:color w:val="000000"/>
                <w:szCs w:val="28"/>
              </w:rPr>
              <w:t>Обоснование объема ремонтно-обслуживающих работ</w:t>
            </w:r>
            <w:r>
              <w:rPr>
                <w:color w:val="000000"/>
                <w:szCs w:val="28"/>
              </w:rPr>
              <w:t>…………..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ind w:left="-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F128F1">
            <w:pPr>
              <w:pStyle w:val="a3"/>
              <w:spacing w:before="240"/>
              <w:ind w:firstLine="0"/>
              <w:rPr>
                <w:szCs w:val="28"/>
              </w:rPr>
            </w:pPr>
            <w:r w:rsidRPr="00F128F1">
              <w:rPr>
                <w:szCs w:val="28"/>
              </w:rPr>
              <w:t xml:space="preserve">3.5 </w:t>
            </w:r>
            <w:r w:rsidRPr="00FD3F5E">
              <w:rPr>
                <w:szCs w:val="28"/>
              </w:rPr>
              <w:t>Определение фонда рабочего времени</w:t>
            </w:r>
            <w:r>
              <w:rPr>
                <w:szCs w:val="28"/>
              </w:rPr>
              <w:t xml:space="preserve"> ……….…………………...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ind w:left="-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F128F1">
            <w:pPr>
              <w:pStyle w:val="a3"/>
              <w:spacing w:before="24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3.6 </w:t>
            </w:r>
            <w:r w:rsidRPr="00FD3F5E">
              <w:rPr>
                <w:szCs w:val="28"/>
              </w:rPr>
              <w:t>Расчет количества специализированных звеньев</w:t>
            </w:r>
            <w:r>
              <w:rPr>
                <w:szCs w:val="28"/>
              </w:rPr>
              <w:t>………………….</w:t>
            </w:r>
          </w:p>
        </w:tc>
        <w:tc>
          <w:tcPr>
            <w:tcW w:w="426" w:type="dxa"/>
          </w:tcPr>
          <w:p w:rsidR="00735611" w:rsidRDefault="00735611" w:rsidP="00C516C0">
            <w:pPr>
              <w:spacing w:before="240"/>
              <w:ind w:left="-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101439">
            <w:pPr>
              <w:spacing w:before="240"/>
              <w:ind w:right="-22"/>
              <w:rPr>
                <w:sz w:val="28"/>
                <w:szCs w:val="28"/>
              </w:rPr>
            </w:pPr>
            <w:r w:rsidRPr="00F128F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  <w:r w:rsidRPr="00F128F1">
              <w:rPr>
                <w:sz w:val="28"/>
                <w:szCs w:val="28"/>
              </w:rPr>
              <w:t xml:space="preserve"> Расчет отделения (участка)</w:t>
            </w:r>
            <w:r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ind w:left="-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101439">
            <w:pPr>
              <w:pStyle w:val="a3"/>
              <w:spacing w:before="240"/>
              <w:ind w:firstLine="0"/>
              <w:rPr>
                <w:szCs w:val="28"/>
              </w:rPr>
            </w:pPr>
            <w:r w:rsidRPr="00F128F1">
              <w:rPr>
                <w:szCs w:val="28"/>
              </w:rPr>
              <w:t>3.</w:t>
            </w:r>
            <w:r>
              <w:rPr>
                <w:szCs w:val="28"/>
              </w:rPr>
              <w:t>8</w:t>
            </w:r>
            <w:r w:rsidRPr="00F128F1">
              <w:rPr>
                <w:szCs w:val="28"/>
              </w:rPr>
              <w:t xml:space="preserve"> </w:t>
            </w:r>
            <w:r w:rsidRPr="00FD3F5E">
              <w:rPr>
                <w:szCs w:val="28"/>
              </w:rPr>
              <w:t>Технологический процесс на участке (в отделении)</w:t>
            </w:r>
            <w:r>
              <w:rPr>
                <w:szCs w:val="28"/>
              </w:rPr>
              <w:t>………………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ind w:left="-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101439">
            <w:pPr>
              <w:pStyle w:val="a3"/>
              <w:spacing w:before="240"/>
              <w:ind w:firstLine="0"/>
              <w:rPr>
                <w:szCs w:val="28"/>
              </w:rPr>
            </w:pPr>
            <w:r w:rsidRPr="00F128F1">
              <w:rPr>
                <w:szCs w:val="28"/>
              </w:rPr>
              <w:t>3.</w:t>
            </w:r>
            <w:r>
              <w:rPr>
                <w:szCs w:val="28"/>
              </w:rPr>
              <w:t>9</w:t>
            </w:r>
            <w:r w:rsidRPr="00F128F1">
              <w:rPr>
                <w:szCs w:val="28"/>
              </w:rPr>
              <w:t xml:space="preserve"> Экономическая часть проекта</w:t>
            </w:r>
            <w:r>
              <w:rPr>
                <w:szCs w:val="28"/>
              </w:rPr>
              <w:t>………………………………………..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ind w:left="-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101439">
            <w:pPr>
              <w:pStyle w:val="a3"/>
              <w:spacing w:before="240"/>
              <w:ind w:right="-22" w:firstLine="0"/>
              <w:jc w:val="left"/>
              <w:rPr>
                <w:szCs w:val="28"/>
              </w:rPr>
            </w:pPr>
            <w:r w:rsidRPr="00F128F1">
              <w:rPr>
                <w:szCs w:val="28"/>
              </w:rPr>
              <w:t>3.</w:t>
            </w:r>
            <w:r>
              <w:rPr>
                <w:szCs w:val="28"/>
              </w:rPr>
              <w:t>10</w:t>
            </w:r>
            <w:r w:rsidRPr="00F128F1">
              <w:rPr>
                <w:szCs w:val="28"/>
              </w:rPr>
              <w:t xml:space="preserve"> Охрана труда</w:t>
            </w:r>
            <w:r>
              <w:rPr>
                <w:szCs w:val="28"/>
              </w:rPr>
              <w:t>………………………………………………………...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ind w:left="-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101439">
            <w:pPr>
              <w:spacing w:before="240"/>
              <w:jc w:val="both"/>
              <w:rPr>
                <w:sz w:val="28"/>
                <w:szCs w:val="28"/>
              </w:rPr>
            </w:pPr>
            <w:r w:rsidRPr="00F128F1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1</w:t>
            </w:r>
            <w:r w:rsidRPr="00F128F1">
              <w:rPr>
                <w:sz w:val="28"/>
                <w:szCs w:val="28"/>
              </w:rPr>
              <w:t>Вопросы экологии при проведении ТО</w:t>
            </w:r>
            <w:r>
              <w:rPr>
                <w:sz w:val="28"/>
                <w:szCs w:val="28"/>
              </w:rPr>
              <w:t>…………………………….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ind w:left="-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101439">
            <w:pPr>
              <w:spacing w:before="240"/>
              <w:jc w:val="both"/>
              <w:rPr>
                <w:sz w:val="28"/>
                <w:szCs w:val="28"/>
              </w:rPr>
            </w:pPr>
            <w:r w:rsidRPr="00F128F1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2</w:t>
            </w:r>
            <w:r w:rsidRPr="00F128F1">
              <w:rPr>
                <w:sz w:val="28"/>
                <w:szCs w:val="28"/>
              </w:rPr>
              <w:t xml:space="preserve"> Энергосбережение и ресурсосбережение</w:t>
            </w:r>
            <w:r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ind w:left="-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F128F1">
            <w:pPr>
              <w:pStyle w:val="a3"/>
              <w:tabs>
                <w:tab w:val="left" w:pos="0"/>
              </w:tabs>
              <w:spacing w:before="240"/>
              <w:ind w:right="-22" w:firstLine="0"/>
              <w:outlineLvl w:val="0"/>
              <w:rPr>
                <w:szCs w:val="28"/>
              </w:rPr>
            </w:pPr>
            <w:r w:rsidRPr="00F128F1">
              <w:rPr>
                <w:szCs w:val="28"/>
              </w:rPr>
              <w:t>Литература</w:t>
            </w:r>
            <w:r>
              <w:rPr>
                <w:szCs w:val="28"/>
              </w:rPr>
              <w:t>…………………………………………………………………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ind w:left="-73"/>
              <w:jc w:val="right"/>
              <w:rPr>
                <w:sz w:val="28"/>
                <w:szCs w:val="28"/>
              </w:rPr>
            </w:pPr>
            <w:r w:rsidRPr="00270B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735611" w:rsidRPr="00270BD9" w:rsidTr="00735611">
        <w:trPr>
          <w:jc w:val="center"/>
        </w:trPr>
        <w:tc>
          <w:tcPr>
            <w:tcW w:w="8647" w:type="dxa"/>
          </w:tcPr>
          <w:p w:rsidR="00735611" w:rsidRPr="00F128F1" w:rsidRDefault="00735611" w:rsidP="00F128F1">
            <w:pPr>
              <w:spacing w:before="240"/>
              <w:jc w:val="both"/>
              <w:rPr>
                <w:sz w:val="28"/>
                <w:szCs w:val="28"/>
              </w:rPr>
            </w:pPr>
            <w:r w:rsidRPr="00F128F1">
              <w:rPr>
                <w:sz w:val="28"/>
                <w:szCs w:val="28"/>
              </w:rPr>
              <w:t>Приложение</w:t>
            </w:r>
          </w:p>
        </w:tc>
        <w:tc>
          <w:tcPr>
            <w:tcW w:w="426" w:type="dxa"/>
          </w:tcPr>
          <w:p w:rsidR="00735611" w:rsidRPr="00270BD9" w:rsidRDefault="00735611" w:rsidP="00C516C0">
            <w:pPr>
              <w:spacing w:before="240"/>
              <w:ind w:left="-73"/>
              <w:jc w:val="both"/>
              <w:rPr>
                <w:sz w:val="28"/>
                <w:szCs w:val="28"/>
              </w:rPr>
            </w:pPr>
          </w:p>
        </w:tc>
      </w:tr>
    </w:tbl>
    <w:p w:rsidR="00270BD9" w:rsidRPr="00183D92" w:rsidRDefault="00270BD9" w:rsidP="00270BD9">
      <w:pPr>
        <w:jc w:val="both"/>
        <w:rPr>
          <w:sz w:val="28"/>
          <w:szCs w:val="28"/>
        </w:rPr>
      </w:pPr>
    </w:p>
    <w:p w:rsidR="00270BD9" w:rsidRDefault="00270BD9">
      <w:pPr>
        <w:pStyle w:val="1"/>
        <w:ind w:left="709" w:firstLine="0"/>
        <w:rPr>
          <w:b/>
          <w:sz w:val="32"/>
          <w:szCs w:val="32"/>
        </w:rPr>
      </w:pPr>
    </w:p>
    <w:p w:rsidR="00270BD9" w:rsidRDefault="00270BD9" w:rsidP="00270BD9"/>
    <w:p w:rsidR="00270BD9" w:rsidRDefault="00270BD9" w:rsidP="00270BD9"/>
    <w:p w:rsidR="00270BD9" w:rsidRDefault="00270BD9" w:rsidP="00270BD9"/>
    <w:p w:rsidR="00270BD9" w:rsidRDefault="00270BD9" w:rsidP="00270BD9"/>
    <w:p w:rsidR="00270BD9" w:rsidRDefault="00270BD9" w:rsidP="00270BD9"/>
    <w:p w:rsidR="00270BD9" w:rsidRDefault="00270BD9" w:rsidP="00270BD9"/>
    <w:p w:rsidR="00270BD9" w:rsidRDefault="00270BD9" w:rsidP="00270BD9"/>
    <w:p w:rsidR="00270BD9" w:rsidRDefault="00270BD9" w:rsidP="00270BD9"/>
    <w:p w:rsidR="00270BD9" w:rsidRDefault="00270BD9" w:rsidP="00270BD9"/>
    <w:p w:rsidR="00270BD9" w:rsidRDefault="00270BD9" w:rsidP="00270BD9"/>
    <w:p w:rsidR="00270BD9" w:rsidRDefault="00270BD9" w:rsidP="00270BD9"/>
    <w:p w:rsidR="00270BD9" w:rsidRDefault="00270BD9" w:rsidP="00270BD9"/>
    <w:p w:rsidR="00270BD9" w:rsidRPr="00270BD9" w:rsidRDefault="00270BD9" w:rsidP="00270BD9"/>
    <w:p w:rsidR="00F128F1" w:rsidRDefault="00F128F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A38E7" w:rsidRPr="00110CDE" w:rsidRDefault="006A38E7">
      <w:pPr>
        <w:pStyle w:val="1"/>
        <w:ind w:left="709" w:firstLine="0"/>
        <w:rPr>
          <w:b/>
          <w:sz w:val="32"/>
          <w:szCs w:val="32"/>
        </w:rPr>
      </w:pPr>
      <w:r w:rsidRPr="00110CDE">
        <w:rPr>
          <w:b/>
          <w:sz w:val="32"/>
          <w:szCs w:val="32"/>
        </w:rPr>
        <w:t xml:space="preserve">1 </w:t>
      </w:r>
      <w:r w:rsidR="00110CDE" w:rsidRPr="00110CDE">
        <w:rPr>
          <w:b/>
          <w:sz w:val="32"/>
          <w:szCs w:val="32"/>
        </w:rPr>
        <w:t xml:space="preserve">ЦЕЛИ И ЗАДАЧИ КУРСОВОГО ПРОЕКТИРОВАНИЯ </w:t>
      </w:r>
    </w:p>
    <w:p w:rsidR="006A38E7" w:rsidRDefault="006A38E7">
      <w:pPr>
        <w:ind w:firstLine="709"/>
        <w:rPr>
          <w:sz w:val="28"/>
        </w:rPr>
      </w:pPr>
    </w:p>
    <w:p w:rsidR="006A38E7" w:rsidRDefault="006A38E7">
      <w:pPr>
        <w:pStyle w:val="a3"/>
      </w:pPr>
      <w:r>
        <w:t xml:space="preserve">Курсовое проектирование является заключительным этапом </w:t>
      </w:r>
      <w:r w:rsidR="007E3704">
        <w:t>изучения дисципл</w:t>
      </w:r>
      <w:r w:rsidR="007E3704">
        <w:t>и</w:t>
      </w:r>
      <w:r w:rsidR="007E3704">
        <w:t>ны</w:t>
      </w:r>
      <w:r>
        <w:t>. Его целью является систематизация, закрепление и расширение теоретических знаний. Курсовой проект – самостоятельная творческая работа учащегося, в которой должны, проявляться приобретенные им во время обучения знания и умения прим</w:t>
      </w:r>
      <w:r>
        <w:t>е</w:t>
      </w:r>
      <w:r>
        <w:t>нять эти знания практически.</w:t>
      </w:r>
    </w:p>
    <w:p w:rsidR="006A38E7" w:rsidRDefault="006A38E7">
      <w:pPr>
        <w:pStyle w:val="a3"/>
      </w:pPr>
      <w:r w:rsidRPr="00861462">
        <w:t xml:space="preserve">  </w:t>
      </w:r>
      <w:r>
        <w:t>При выполнении проекта учащийся должен показать способность решать сам</w:t>
      </w:r>
      <w:r>
        <w:t>о</w:t>
      </w:r>
      <w:r>
        <w:t xml:space="preserve">стоятельно технологические и технические задачи, связанные с </w:t>
      </w:r>
      <w:proofErr w:type="spellStart"/>
      <w:r>
        <w:t>энерго</w:t>
      </w:r>
      <w:proofErr w:type="spellEnd"/>
      <w:r>
        <w:t>- и ресурсосб</w:t>
      </w:r>
      <w:r>
        <w:t>е</w:t>
      </w:r>
      <w:r>
        <w:t>режением, повышением качества ремонтно-обслуживающих работ и ростом произв</w:t>
      </w:r>
      <w:r>
        <w:t>о</w:t>
      </w:r>
      <w:r>
        <w:t>дительности труда, выполнять необходимые технические расчеты и графические раб</w:t>
      </w:r>
      <w:r>
        <w:t>о</w:t>
      </w:r>
      <w:r>
        <w:t>ты: пользоваться технической и справочной литературой, нормативно-технической документацией.</w:t>
      </w:r>
    </w:p>
    <w:p w:rsidR="006A38E7" w:rsidRDefault="006A38E7">
      <w:pPr>
        <w:pStyle w:val="a3"/>
      </w:pPr>
      <w:r>
        <w:t xml:space="preserve">Должное внимание при проектировании уделяется экономии и бережливости, использованию прогрессивных методов организации технического обслуживания и ремонта, использованию </w:t>
      </w:r>
      <w:r w:rsidR="00C83B38">
        <w:t>инновационных технологий</w:t>
      </w:r>
      <w:r>
        <w:t xml:space="preserve"> при решении производственных задач, охране окружающей среды и труда.</w:t>
      </w:r>
    </w:p>
    <w:p w:rsidR="006A38E7" w:rsidRDefault="006A38E7">
      <w:pPr>
        <w:pStyle w:val="a3"/>
      </w:pPr>
      <w:r>
        <w:t>Проект должен показать технический и культурный уровень будущего техника-механика, его способность четко и логично формировать свои мысли.</w:t>
      </w:r>
    </w:p>
    <w:p w:rsidR="007635AB" w:rsidRDefault="007635A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A38E7" w:rsidRPr="00110CDE" w:rsidRDefault="007E3704" w:rsidP="00110CDE">
      <w:pPr>
        <w:pStyle w:val="a3"/>
        <w:spacing w:before="240" w:after="240"/>
        <w:rPr>
          <w:b/>
          <w:sz w:val="32"/>
          <w:szCs w:val="32"/>
        </w:rPr>
      </w:pPr>
      <w:r w:rsidRPr="00110CDE">
        <w:rPr>
          <w:b/>
          <w:sz w:val="32"/>
          <w:szCs w:val="32"/>
        </w:rPr>
        <w:t>2</w:t>
      </w:r>
      <w:r w:rsidR="006A38E7" w:rsidRPr="00110CDE">
        <w:rPr>
          <w:b/>
          <w:sz w:val="32"/>
          <w:szCs w:val="32"/>
        </w:rPr>
        <w:t xml:space="preserve"> </w:t>
      </w:r>
      <w:r w:rsidR="00110CDE" w:rsidRPr="00110CDE">
        <w:rPr>
          <w:b/>
          <w:sz w:val="32"/>
          <w:szCs w:val="32"/>
        </w:rPr>
        <w:t xml:space="preserve">ОБЪЕМ И СТРУКТУРА ПРОЕКТА </w:t>
      </w:r>
    </w:p>
    <w:p w:rsidR="006A38E7" w:rsidRDefault="006A38E7">
      <w:pPr>
        <w:pStyle w:val="a3"/>
      </w:pPr>
      <w:r>
        <w:t xml:space="preserve">Курсовой проект состоит из пояснительной записки и графической части. </w:t>
      </w:r>
      <w:proofErr w:type="gramStart"/>
      <w:r>
        <w:t>Пр</w:t>
      </w:r>
      <w:r>
        <w:t>и</w:t>
      </w:r>
      <w:r>
        <w:t>мерная структура пояснительной записки такая: титульный лист, задание на проект</w:t>
      </w:r>
      <w:r>
        <w:t>и</w:t>
      </w:r>
      <w:r>
        <w:t>рование, содержание, введение, основная часть, заключение, список литературы, пр</w:t>
      </w:r>
      <w:r>
        <w:t>и</w:t>
      </w:r>
      <w:r>
        <w:t>ложение.</w:t>
      </w:r>
      <w:proofErr w:type="gramEnd"/>
    </w:p>
    <w:p w:rsidR="00110CDE" w:rsidRDefault="006A38E7" w:rsidP="00110CDE">
      <w:pPr>
        <w:pStyle w:val="a3"/>
      </w:pPr>
      <w:r>
        <w:t>Графическая часть курсового проекта состоит из 2 чертежей формата А</w:t>
      </w:r>
      <w:proofErr w:type="gramStart"/>
      <w:r>
        <w:t>1</w:t>
      </w:r>
      <w:proofErr w:type="gramEnd"/>
      <w:r>
        <w:t>, кот</w:t>
      </w:r>
      <w:r>
        <w:t>о</w:t>
      </w:r>
      <w:r>
        <w:t xml:space="preserve">рый показывает планировку </w:t>
      </w:r>
      <w:r w:rsidR="007635AB">
        <w:t>участка ЦРМ</w:t>
      </w:r>
      <w:r>
        <w:t xml:space="preserve"> и </w:t>
      </w:r>
      <w:r w:rsidR="00F30D20" w:rsidRPr="00F30D20">
        <w:rPr>
          <w:szCs w:val="28"/>
        </w:rPr>
        <w:t>схема технологического процесса</w:t>
      </w:r>
      <w:r w:rsidR="00F30D20">
        <w:t xml:space="preserve"> на участке</w:t>
      </w:r>
      <w:r>
        <w:t>.</w:t>
      </w:r>
    </w:p>
    <w:p w:rsidR="007E3704" w:rsidRDefault="006A38E7" w:rsidP="007E3704">
      <w:pPr>
        <w:pStyle w:val="a3"/>
      </w:pPr>
      <w:r>
        <w:t>Основная часть проекта включает следующие разделы:</w:t>
      </w:r>
    </w:p>
    <w:p w:rsidR="00101439" w:rsidRDefault="00101439" w:rsidP="007E3704">
      <w:pPr>
        <w:pStyle w:val="a3"/>
      </w:pPr>
    </w:p>
    <w:p w:rsidR="00101439" w:rsidRDefault="00101439" w:rsidP="007E3704">
      <w:pPr>
        <w:pStyle w:val="a3"/>
      </w:pPr>
      <w:r>
        <w:t>Введение;</w:t>
      </w:r>
    </w:p>
    <w:p w:rsidR="006A38E7" w:rsidRPr="00101439" w:rsidRDefault="00101439" w:rsidP="007635AB">
      <w:pPr>
        <w:pStyle w:val="a3"/>
        <w:rPr>
          <w:szCs w:val="28"/>
        </w:rPr>
      </w:pPr>
      <w:r w:rsidRPr="00101439">
        <w:rPr>
          <w:szCs w:val="28"/>
        </w:rPr>
        <w:t>1</w:t>
      </w:r>
      <w:r w:rsidR="005D632B" w:rsidRPr="00101439">
        <w:rPr>
          <w:szCs w:val="28"/>
        </w:rPr>
        <w:t>.</w:t>
      </w:r>
      <w:r w:rsidR="007635AB" w:rsidRPr="00101439">
        <w:rPr>
          <w:szCs w:val="28"/>
        </w:rPr>
        <w:t xml:space="preserve"> </w:t>
      </w:r>
      <w:r w:rsidRPr="00101439">
        <w:rPr>
          <w:szCs w:val="28"/>
        </w:rPr>
        <w:t>Расчет количества ремонтов и ТО по видам</w:t>
      </w:r>
      <w:r w:rsidR="005D632B" w:rsidRPr="00101439">
        <w:rPr>
          <w:szCs w:val="28"/>
        </w:rPr>
        <w:t>;</w:t>
      </w:r>
    </w:p>
    <w:p w:rsidR="00101439" w:rsidRPr="00101439" w:rsidRDefault="00101439" w:rsidP="00101439">
      <w:pPr>
        <w:pStyle w:val="a3"/>
        <w:ind w:left="1134" w:hanging="425"/>
        <w:rPr>
          <w:szCs w:val="28"/>
        </w:rPr>
      </w:pPr>
      <w:r w:rsidRPr="00101439">
        <w:rPr>
          <w:szCs w:val="28"/>
        </w:rPr>
        <w:t>2. Организация проведения технического обслуживания и ремонта машин</w:t>
      </w:r>
    </w:p>
    <w:p w:rsidR="006A38E7" w:rsidRPr="00101439" w:rsidRDefault="00101439" w:rsidP="007635AB">
      <w:pPr>
        <w:pStyle w:val="a3"/>
        <w:rPr>
          <w:szCs w:val="28"/>
        </w:rPr>
      </w:pPr>
      <w:r w:rsidRPr="00101439">
        <w:rPr>
          <w:szCs w:val="28"/>
        </w:rPr>
        <w:t>3</w:t>
      </w:r>
      <w:r w:rsidR="005D632B" w:rsidRPr="00101439">
        <w:rPr>
          <w:szCs w:val="28"/>
        </w:rPr>
        <w:t>.</w:t>
      </w:r>
      <w:r w:rsidR="007635AB" w:rsidRPr="00101439">
        <w:rPr>
          <w:color w:val="000000"/>
          <w:szCs w:val="28"/>
        </w:rPr>
        <w:t xml:space="preserve"> Обоснование объема ремонтно-обслуживающих работ</w:t>
      </w:r>
      <w:r w:rsidR="005D632B" w:rsidRPr="00101439">
        <w:rPr>
          <w:szCs w:val="28"/>
        </w:rPr>
        <w:t>;</w:t>
      </w:r>
    </w:p>
    <w:p w:rsidR="00101439" w:rsidRPr="00101439" w:rsidRDefault="00101439" w:rsidP="007635AB">
      <w:pPr>
        <w:pStyle w:val="a3"/>
        <w:rPr>
          <w:szCs w:val="28"/>
        </w:rPr>
      </w:pPr>
      <w:r w:rsidRPr="00101439">
        <w:rPr>
          <w:szCs w:val="28"/>
        </w:rPr>
        <w:t>4. Определение фонда рабочего времени;</w:t>
      </w:r>
    </w:p>
    <w:p w:rsidR="007635AB" w:rsidRPr="00101439" w:rsidRDefault="00101439" w:rsidP="007635AB">
      <w:pPr>
        <w:ind w:right="60" w:firstLine="709"/>
        <w:jc w:val="both"/>
        <w:rPr>
          <w:sz w:val="28"/>
          <w:szCs w:val="28"/>
        </w:rPr>
      </w:pPr>
      <w:r w:rsidRPr="00101439">
        <w:rPr>
          <w:sz w:val="28"/>
          <w:szCs w:val="28"/>
        </w:rPr>
        <w:t>5</w:t>
      </w:r>
      <w:r w:rsidR="007635AB" w:rsidRPr="00101439">
        <w:rPr>
          <w:sz w:val="28"/>
          <w:szCs w:val="28"/>
        </w:rPr>
        <w:t>. Расчет количества специализированных звеньев;</w:t>
      </w:r>
    </w:p>
    <w:p w:rsidR="007635AB" w:rsidRPr="00101439" w:rsidRDefault="00101439" w:rsidP="007635AB">
      <w:pPr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35AB" w:rsidRPr="00101439">
        <w:rPr>
          <w:sz w:val="28"/>
          <w:szCs w:val="28"/>
        </w:rPr>
        <w:t>. Расчет отделения</w:t>
      </w:r>
      <w:r w:rsidRPr="00101439">
        <w:rPr>
          <w:sz w:val="28"/>
          <w:szCs w:val="28"/>
        </w:rPr>
        <w:t xml:space="preserve"> (участка)</w:t>
      </w:r>
      <w:r w:rsidR="007635AB" w:rsidRPr="00101439">
        <w:rPr>
          <w:sz w:val="28"/>
          <w:szCs w:val="28"/>
        </w:rPr>
        <w:t>;</w:t>
      </w:r>
    </w:p>
    <w:p w:rsidR="007635AB" w:rsidRPr="00101439" w:rsidRDefault="00101439" w:rsidP="007635AB">
      <w:pPr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35AB" w:rsidRPr="00101439">
        <w:rPr>
          <w:sz w:val="28"/>
          <w:szCs w:val="28"/>
        </w:rPr>
        <w:t xml:space="preserve">. </w:t>
      </w:r>
      <w:r w:rsidRPr="00101439">
        <w:rPr>
          <w:sz w:val="28"/>
          <w:szCs w:val="28"/>
        </w:rPr>
        <w:t>Технологический процесс на участке (в отделении)</w:t>
      </w:r>
      <w:r w:rsidR="007635AB" w:rsidRPr="00101439">
        <w:rPr>
          <w:sz w:val="28"/>
          <w:szCs w:val="28"/>
        </w:rPr>
        <w:t>;</w:t>
      </w:r>
    </w:p>
    <w:p w:rsidR="007635AB" w:rsidRPr="00101439" w:rsidRDefault="00101439" w:rsidP="007635AB">
      <w:pPr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35AB" w:rsidRPr="00101439">
        <w:rPr>
          <w:sz w:val="28"/>
          <w:szCs w:val="28"/>
        </w:rPr>
        <w:t>. Экономическая часть проекта;</w:t>
      </w:r>
    </w:p>
    <w:p w:rsidR="007635AB" w:rsidRPr="00101439" w:rsidRDefault="00101439" w:rsidP="007635AB">
      <w:pPr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35AB" w:rsidRPr="00101439">
        <w:rPr>
          <w:sz w:val="28"/>
          <w:szCs w:val="28"/>
        </w:rPr>
        <w:t>. Охрана труда;</w:t>
      </w:r>
    </w:p>
    <w:p w:rsidR="007635AB" w:rsidRPr="00101439" w:rsidRDefault="00101439" w:rsidP="007635AB">
      <w:pPr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635AB" w:rsidRPr="00101439">
        <w:rPr>
          <w:sz w:val="28"/>
          <w:szCs w:val="28"/>
        </w:rPr>
        <w:t>. Вопросы экологии при проведении ТО;</w:t>
      </w:r>
    </w:p>
    <w:p w:rsidR="007635AB" w:rsidRPr="00101439" w:rsidRDefault="007635AB" w:rsidP="007635AB">
      <w:pPr>
        <w:pStyle w:val="a3"/>
        <w:rPr>
          <w:szCs w:val="28"/>
        </w:rPr>
      </w:pPr>
      <w:r w:rsidRPr="00101439">
        <w:rPr>
          <w:szCs w:val="28"/>
        </w:rPr>
        <w:t>1</w:t>
      </w:r>
      <w:r w:rsidR="00101439">
        <w:rPr>
          <w:szCs w:val="28"/>
        </w:rPr>
        <w:t>1</w:t>
      </w:r>
      <w:r w:rsidRPr="00101439">
        <w:rPr>
          <w:szCs w:val="28"/>
        </w:rPr>
        <w:t>. Энергосбережение и ресурсосбережение;</w:t>
      </w:r>
    </w:p>
    <w:p w:rsidR="007635AB" w:rsidRPr="00101439" w:rsidRDefault="007635AB" w:rsidP="007635AB">
      <w:pPr>
        <w:pStyle w:val="a3"/>
        <w:rPr>
          <w:szCs w:val="28"/>
        </w:rPr>
      </w:pPr>
      <w:r w:rsidRPr="00101439">
        <w:rPr>
          <w:szCs w:val="28"/>
        </w:rPr>
        <w:t>1</w:t>
      </w:r>
      <w:r w:rsidR="00101439">
        <w:rPr>
          <w:szCs w:val="28"/>
        </w:rPr>
        <w:t>2</w:t>
      </w:r>
      <w:r w:rsidRPr="00101439">
        <w:rPr>
          <w:szCs w:val="28"/>
        </w:rPr>
        <w:t>. Графическая часть.</w:t>
      </w:r>
    </w:p>
    <w:p w:rsidR="007635AB" w:rsidRDefault="007635A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10CDE" w:rsidRPr="00110CDE" w:rsidRDefault="005D632B" w:rsidP="007635AB">
      <w:pPr>
        <w:pStyle w:val="a3"/>
        <w:spacing w:before="240" w:after="240"/>
        <w:rPr>
          <w:b/>
          <w:sz w:val="32"/>
          <w:szCs w:val="32"/>
        </w:rPr>
      </w:pPr>
      <w:r w:rsidRPr="00110CDE">
        <w:rPr>
          <w:b/>
          <w:sz w:val="32"/>
          <w:szCs w:val="32"/>
        </w:rPr>
        <w:t>3</w:t>
      </w:r>
      <w:r w:rsidR="006A38E7" w:rsidRPr="00110CDE">
        <w:rPr>
          <w:b/>
          <w:sz w:val="32"/>
          <w:szCs w:val="32"/>
        </w:rPr>
        <w:t xml:space="preserve"> </w:t>
      </w:r>
      <w:r w:rsidR="00110CDE" w:rsidRPr="00110CDE">
        <w:rPr>
          <w:b/>
          <w:sz w:val="32"/>
          <w:szCs w:val="32"/>
        </w:rPr>
        <w:t>РАЗ</w:t>
      </w:r>
      <w:r w:rsidR="007635AB">
        <w:rPr>
          <w:b/>
          <w:sz w:val="32"/>
          <w:szCs w:val="32"/>
        </w:rPr>
        <w:t>Р</w:t>
      </w:r>
      <w:r w:rsidR="00110CDE" w:rsidRPr="00110CDE">
        <w:rPr>
          <w:b/>
          <w:sz w:val="32"/>
          <w:szCs w:val="32"/>
        </w:rPr>
        <w:t xml:space="preserve">АБОТКА РАЗДЕЛОВ КУРСОВОГО ПРОЕКТА </w:t>
      </w:r>
    </w:p>
    <w:p w:rsidR="006A38E7" w:rsidRPr="00110CDE" w:rsidRDefault="005D632B" w:rsidP="00110CDE">
      <w:pPr>
        <w:pStyle w:val="a3"/>
        <w:spacing w:after="240"/>
        <w:rPr>
          <w:b/>
          <w:sz w:val="32"/>
          <w:szCs w:val="32"/>
        </w:rPr>
      </w:pPr>
      <w:r w:rsidRPr="00110CDE">
        <w:rPr>
          <w:b/>
          <w:sz w:val="32"/>
          <w:szCs w:val="32"/>
        </w:rPr>
        <w:t>3</w:t>
      </w:r>
      <w:r w:rsidR="006A38E7" w:rsidRPr="00110CDE">
        <w:rPr>
          <w:b/>
          <w:sz w:val="32"/>
          <w:szCs w:val="32"/>
        </w:rPr>
        <w:t>.1 Введение</w:t>
      </w:r>
    </w:p>
    <w:p w:rsidR="006A38E7" w:rsidRDefault="006A38E7">
      <w:pPr>
        <w:pStyle w:val="a3"/>
      </w:pPr>
      <w:r>
        <w:t>Во введении указываются задачи и роль технического обслуживания в повыш</w:t>
      </w:r>
      <w:r>
        <w:t>е</w:t>
      </w:r>
      <w:r>
        <w:t>нии эффективности использования машин.</w:t>
      </w:r>
    </w:p>
    <w:p w:rsidR="006A38E7" w:rsidRPr="00861462" w:rsidRDefault="006A38E7" w:rsidP="00110CDE">
      <w:pPr>
        <w:pStyle w:val="a3"/>
      </w:pPr>
      <w:r>
        <w:t>Кроме того, необходимо дать краткий анализ состояния сложившейся организ</w:t>
      </w:r>
      <w:r>
        <w:t>а</w:t>
      </w:r>
      <w:r>
        <w:t>ции работ по техническому обслуживанию с учетом передового опыта и достижений науки, указать пути  их совершенствования в изменяющихся условиях хозяйствования.</w:t>
      </w:r>
    </w:p>
    <w:p w:rsidR="00270BD9" w:rsidRDefault="00270BD9">
      <w:pPr>
        <w:pStyle w:val="a3"/>
      </w:pPr>
    </w:p>
    <w:p w:rsidR="006A38E7" w:rsidRDefault="005A5487" w:rsidP="00A56C0D">
      <w:pPr>
        <w:pStyle w:val="a3"/>
        <w:ind w:left="1134" w:hanging="425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3.2 </w:t>
      </w:r>
      <w:r w:rsidR="00A56C0D">
        <w:rPr>
          <w:b/>
          <w:sz w:val="32"/>
          <w:szCs w:val="32"/>
        </w:rPr>
        <w:t xml:space="preserve">Расчет количества ремонтов и ТО по видам </w:t>
      </w:r>
    </w:p>
    <w:p w:rsidR="00A56C0D" w:rsidRDefault="00A56C0D" w:rsidP="00A56C0D">
      <w:pPr>
        <w:pStyle w:val="a3"/>
        <w:ind w:left="1134" w:hanging="425"/>
        <w:jc w:val="left"/>
        <w:rPr>
          <w:b/>
          <w:sz w:val="32"/>
          <w:szCs w:val="32"/>
        </w:rPr>
      </w:pPr>
    </w:p>
    <w:p w:rsidR="0089432A" w:rsidRPr="000E30DB" w:rsidRDefault="0089432A" w:rsidP="0089432A">
      <w:pPr>
        <w:ind w:firstLine="720"/>
        <w:jc w:val="both"/>
        <w:rPr>
          <w:color w:val="000000"/>
          <w:sz w:val="28"/>
          <w:szCs w:val="28"/>
        </w:rPr>
      </w:pPr>
      <w:r w:rsidRPr="000E30DB">
        <w:rPr>
          <w:color w:val="000000"/>
          <w:sz w:val="28"/>
          <w:szCs w:val="28"/>
        </w:rPr>
        <w:t xml:space="preserve">Число капитальных ремонтов </w:t>
      </w:r>
      <w:r w:rsidRPr="000E30DB">
        <w:rPr>
          <w:i/>
          <w:iCs/>
          <w:color w:val="000000"/>
          <w:sz w:val="28"/>
          <w:szCs w:val="28"/>
          <w:lang w:val="en-US"/>
        </w:rPr>
        <w:t>N</w:t>
      </w:r>
      <w:r w:rsidRPr="000E30DB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i/>
          <w:iCs/>
          <w:color w:val="000000"/>
          <w:sz w:val="28"/>
          <w:szCs w:val="28"/>
          <w:vertAlign w:val="subscript"/>
        </w:rPr>
        <w:t>(ТО)</w:t>
      </w:r>
      <w:r w:rsidRPr="000E30DB">
        <w:rPr>
          <w:i/>
          <w:iCs/>
          <w:color w:val="000000"/>
          <w:sz w:val="28"/>
          <w:szCs w:val="28"/>
        </w:rPr>
        <w:t xml:space="preserve"> </w:t>
      </w:r>
      <w:r w:rsidRPr="000E30DB">
        <w:rPr>
          <w:color w:val="000000"/>
          <w:sz w:val="28"/>
          <w:szCs w:val="28"/>
        </w:rPr>
        <w:t>тракторов, комбайнов и автомобилей можно рассчитать несколькими ме</w:t>
      </w:r>
      <w:r w:rsidRPr="000E30DB">
        <w:rPr>
          <w:color w:val="000000"/>
          <w:sz w:val="28"/>
          <w:szCs w:val="28"/>
        </w:rPr>
        <w:softHyphen/>
        <w:t>тодами.</w:t>
      </w:r>
    </w:p>
    <w:p w:rsidR="0089432A" w:rsidRDefault="0089432A" w:rsidP="0089432A">
      <w:pPr>
        <w:ind w:firstLine="720"/>
        <w:jc w:val="both"/>
        <w:rPr>
          <w:color w:val="000000"/>
          <w:sz w:val="28"/>
          <w:szCs w:val="28"/>
        </w:rPr>
      </w:pPr>
      <w:r w:rsidRPr="000E30DB">
        <w:rPr>
          <w:i/>
          <w:iCs/>
          <w:color w:val="000000"/>
          <w:sz w:val="28"/>
          <w:szCs w:val="28"/>
        </w:rPr>
        <w:t xml:space="preserve">При групповом методе </w:t>
      </w:r>
      <w:r w:rsidRPr="000E30DB">
        <w:rPr>
          <w:color w:val="000000"/>
          <w:sz w:val="28"/>
          <w:szCs w:val="28"/>
        </w:rPr>
        <w:t>расчета число капитальных ремонтов определяют по формуле</w:t>
      </w:r>
    </w:p>
    <w:p w:rsidR="0089432A" w:rsidRPr="000E30DB" w:rsidRDefault="0089432A" w:rsidP="0089432A">
      <w:pPr>
        <w:ind w:firstLine="720"/>
        <w:jc w:val="both"/>
        <w:rPr>
          <w:color w:val="000000"/>
          <w:sz w:val="28"/>
          <w:szCs w:val="28"/>
        </w:rPr>
      </w:pPr>
    </w:p>
    <w:p w:rsidR="0089432A" w:rsidRPr="0089432A" w:rsidRDefault="0089432A" w:rsidP="0089432A">
      <w:pPr>
        <w:ind w:firstLine="720"/>
        <w:jc w:val="right"/>
        <w:rPr>
          <w:color w:val="000000"/>
          <w:sz w:val="28"/>
          <w:szCs w:val="28"/>
          <w:lang w:eastAsia="en-US"/>
        </w:rPr>
      </w:pPr>
      <w:r w:rsidRPr="000E30DB">
        <w:rPr>
          <w:i/>
          <w:iCs/>
          <w:color w:val="000000"/>
          <w:sz w:val="28"/>
          <w:szCs w:val="28"/>
          <w:lang w:val="en-US" w:eastAsia="en-US"/>
        </w:rPr>
        <w:t>N</w:t>
      </w:r>
      <w:r w:rsidRPr="000E30DB">
        <w:rPr>
          <w:i/>
          <w:iCs/>
          <w:color w:val="000000"/>
          <w:sz w:val="28"/>
          <w:szCs w:val="28"/>
          <w:vertAlign w:val="subscript"/>
          <w:lang w:val="en-US" w:eastAsia="en-US"/>
        </w:rPr>
        <w:t>K</w:t>
      </w:r>
      <w:r w:rsidRPr="000E30DB">
        <w:rPr>
          <w:i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0E30DB">
        <w:rPr>
          <w:color w:val="000000"/>
          <w:sz w:val="28"/>
          <w:szCs w:val="28"/>
          <w:lang w:eastAsia="en-US"/>
        </w:rPr>
        <w:t xml:space="preserve">= </w:t>
      </w:r>
      <w:proofErr w:type="gramEnd"/>
      <w:r w:rsidR="00735611" w:rsidRPr="000E30DB">
        <w:rPr>
          <w:color w:val="000000"/>
          <w:position w:val="-24"/>
          <w:sz w:val="28"/>
          <w:szCs w:val="28"/>
          <w:lang w:eastAsia="en-US"/>
        </w:rPr>
        <w:object w:dxaOrig="16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pt;height:31.8pt" o:ole="">
            <v:imagedata r:id="rId11" o:title=""/>
          </v:shape>
          <o:OLEObject Type="Embed" ProgID="Equation.3" ShapeID="_x0000_i1025" DrawAspect="Content" ObjectID="_1480401949" r:id="rId12"/>
        </w:object>
      </w:r>
      <w:r>
        <w:rPr>
          <w:color w:val="000000"/>
          <w:sz w:val="28"/>
          <w:szCs w:val="28"/>
          <w:lang w:eastAsia="en-US"/>
        </w:rPr>
        <w:t>,                                                      (1)</w:t>
      </w:r>
    </w:p>
    <w:p w:rsidR="0089432A" w:rsidRDefault="0089432A" w:rsidP="0089432A">
      <w:pPr>
        <w:ind w:firstLine="720"/>
        <w:jc w:val="both"/>
        <w:rPr>
          <w:color w:val="000000"/>
          <w:sz w:val="28"/>
          <w:szCs w:val="28"/>
        </w:rPr>
      </w:pPr>
    </w:p>
    <w:p w:rsidR="0089432A" w:rsidRPr="008148FC" w:rsidRDefault="0089432A" w:rsidP="0089432A">
      <w:pPr>
        <w:ind w:left="1134" w:hanging="1134"/>
        <w:jc w:val="both"/>
        <w:rPr>
          <w:color w:val="000000"/>
          <w:sz w:val="28"/>
          <w:szCs w:val="28"/>
        </w:rPr>
      </w:pPr>
      <w:r w:rsidRPr="000E30DB"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</w:rPr>
        <w:t>Н</w:t>
      </w:r>
      <w:r w:rsidRPr="000E30DB">
        <w:rPr>
          <w:i/>
          <w:iCs/>
          <w:color w:val="000000"/>
          <w:sz w:val="28"/>
          <w:szCs w:val="28"/>
          <w:vertAlign w:val="subscript"/>
        </w:rPr>
        <w:t>Г</w:t>
      </w:r>
      <w:r w:rsidRPr="000E30DB">
        <w:rPr>
          <w:i/>
          <w:iCs/>
          <w:color w:val="000000"/>
          <w:sz w:val="28"/>
          <w:szCs w:val="28"/>
        </w:rPr>
        <w:t xml:space="preserve"> </w:t>
      </w:r>
      <w:r w:rsidRPr="000E30DB">
        <w:rPr>
          <w:color w:val="000000"/>
          <w:sz w:val="28"/>
          <w:szCs w:val="28"/>
        </w:rPr>
        <w:t xml:space="preserve">— планируемая среднегодовая наработка на одну машину данной марки: у. э. </w:t>
      </w:r>
      <w:proofErr w:type="gramStart"/>
      <w:r w:rsidRPr="000E30DB">
        <w:rPr>
          <w:color w:val="000000"/>
          <w:sz w:val="28"/>
          <w:szCs w:val="28"/>
        </w:rPr>
        <w:t>га</w:t>
      </w:r>
      <w:proofErr w:type="gramEnd"/>
      <w:r w:rsidRPr="000E30DB">
        <w:rPr>
          <w:color w:val="000000"/>
          <w:sz w:val="28"/>
          <w:szCs w:val="28"/>
        </w:rPr>
        <w:t xml:space="preserve">, кг израсходованного топлива или </w:t>
      </w:r>
      <w:proofErr w:type="spellStart"/>
      <w:r w:rsidRPr="000E30DB">
        <w:rPr>
          <w:color w:val="000000"/>
          <w:sz w:val="28"/>
          <w:szCs w:val="28"/>
        </w:rPr>
        <w:t>мото</w:t>
      </w:r>
      <w:proofErr w:type="spellEnd"/>
      <w:r w:rsidRPr="000E30DB">
        <w:rPr>
          <w:color w:val="000000"/>
          <w:sz w:val="28"/>
          <w:szCs w:val="28"/>
        </w:rPr>
        <w:t>-ч для тракторов; км пробега для автомобилей; физ. га для комбайнов; машино-ч для мелиоративных и земл</w:t>
      </w:r>
      <w:r w:rsidRPr="000E30DB">
        <w:rPr>
          <w:color w:val="000000"/>
          <w:sz w:val="28"/>
          <w:szCs w:val="28"/>
        </w:rPr>
        <w:t>е</w:t>
      </w:r>
      <w:r w:rsidRPr="000E30DB">
        <w:rPr>
          <w:color w:val="000000"/>
          <w:sz w:val="28"/>
          <w:szCs w:val="28"/>
        </w:rPr>
        <w:t>рой</w:t>
      </w:r>
      <w:r w:rsidRPr="000E30DB">
        <w:rPr>
          <w:color w:val="000000"/>
          <w:sz w:val="28"/>
          <w:szCs w:val="28"/>
        </w:rPr>
        <w:softHyphen/>
        <w:t xml:space="preserve">ных машин; </w:t>
      </w:r>
    </w:p>
    <w:p w:rsidR="0089432A" w:rsidRPr="008148FC" w:rsidRDefault="0089432A" w:rsidP="0089432A">
      <w:pPr>
        <w:ind w:left="993" w:hanging="567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  <w:lang w:val="en-US"/>
        </w:rPr>
        <w:t>n</w:t>
      </w:r>
      <w:proofErr w:type="gramEnd"/>
      <w:r w:rsidRPr="000E30DB">
        <w:rPr>
          <w:color w:val="000000"/>
          <w:sz w:val="28"/>
          <w:szCs w:val="28"/>
        </w:rPr>
        <w:t xml:space="preserve"> — число машин; </w:t>
      </w:r>
    </w:p>
    <w:p w:rsidR="0089432A" w:rsidRPr="008148FC" w:rsidRDefault="0089432A" w:rsidP="0089432A">
      <w:pPr>
        <w:ind w:left="993" w:hanging="567"/>
        <w:jc w:val="both"/>
        <w:rPr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П</w:t>
      </w:r>
      <w:proofErr w:type="gramEnd"/>
      <w:r w:rsidRPr="000E30DB">
        <w:rPr>
          <w:i/>
          <w:iCs/>
          <w:color w:val="000000"/>
          <w:sz w:val="28"/>
          <w:szCs w:val="28"/>
        </w:rPr>
        <w:t xml:space="preserve"> </w:t>
      </w:r>
      <w:r w:rsidRPr="000E30DB">
        <w:rPr>
          <w:color w:val="000000"/>
          <w:sz w:val="28"/>
          <w:szCs w:val="28"/>
        </w:rPr>
        <w:t xml:space="preserve">— межремонтная наработка машин данной марки после капитального ремонта; </w:t>
      </w:r>
    </w:p>
    <w:p w:rsidR="0089432A" w:rsidRPr="008148FC" w:rsidRDefault="0089432A" w:rsidP="0089432A">
      <w:pPr>
        <w:ind w:left="993" w:hanging="567"/>
        <w:jc w:val="both"/>
        <w:rPr>
          <w:color w:val="000000"/>
          <w:sz w:val="28"/>
          <w:szCs w:val="28"/>
        </w:rPr>
      </w:pPr>
      <w:r w:rsidRPr="0089432A">
        <w:rPr>
          <w:i/>
          <w:color w:val="000000"/>
          <w:sz w:val="28"/>
          <w:szCs w:val="28"/>
        </w:rPr>
        <w:t>η</w:t>
      </w:r>
      <w:r w:rsidRPr="000E30DB">
        <w:rPr>
          <w:color w:val="000000"/>
          <w:sz w:val="28"/>
          <w:szCs w:val="28"/>
          <w:vertAlign w:val="subscript"/>
        </w:rPr>
        <w:t>3</w:t>
      </w:r>
      <w:r w:rsidRPr="000E30DB">
        <w:rPr>
          <w:color w:val="000000"/>
          <w:sz w:val="28"/>
          <w:szCs w:val="28"/>
        </w:rPr>
        <w:t xml:space="preserve"> — зональный коэффициент (в зависимости от зоны составляет 1,0; 1,1; 1,2 и 1,3 для тракторов и комбайнов; 1,0; 1,1; 1,2 — для автомобилей); </w:t>
      </w:r>
    </w:p>
    <w:p w:rsidR="0089432A" w:rsidRPr="0089432A" w:rsidRDefault="0089432A" w:rsidP="0089432A">
      <w:pPr>
        <w:ind w:left="993" w:hanging="567"/>
        <w:jc w:val="both"/>
        <w:rPr>
          <w:color w:val="000000"/>
          <w:sz w:val="28"/>
          <w:szCs w:val="28"/>
        </w:rPr>
      </w:pPr>
      <w:proofErr w:type="spellStart"/>
      <w:r w:rsidRPr="0089432A">
        <w:rPr>
          <w:i/>
          <w:color w:val="000000"/>
          <w:sz w:val="28"/>
          <w:szCs w:val="28"/>
        </w:rPr>
        <w:t>η</w:t>
      </w:r>
      <w:r>
        <w:rPr>
          <w:color w:val="000000"/>
          <w:sz w:val="28"/>
          <w:szCs w:val="28"/>
          <w:vertAlign w:val="subscript"/>
        </w:rPr>
        <w:t>В</w:t>
      </w:r>
      <w:proofErr w:type="spellEnd"/>
      <w:r w:rsidRPr="000E30DB">
        <w:rPr>
          <w:color w:val="000000"/>
          <w:sz w:val="28"/>
          <w:szCs w:val="28"/>
        </w:rPr>
        <w:t xml:space="preserve"> — коэффициент, учитывающий «возрастной состав» и от</w:t>
      </w:r>
      <w:r w:rsidRPr="000E30DB">
        <w:rPr>
          <w:color w:val="000000"/>
          <w:sz w:val="28"/>
          <w:szCs w:val="28"/>
        </w:rPr>
        <w:softHyphen/>
        <w:t>личие наработки до первого капитального ремонта от наработки между капи</w:t>
      </w:r>
      <w:r w:rsidRPr="000E30DB">
        <w:rPr>
          <w:color w:val="000000"/>
          <w:sz w:val="28"/>
          <w:szCs w:val="28"/>
        </w:rPr>
        <w:softHyphen/>
        <w:t xml:space="preserve">тальными ремонтами; </w:t>
      </w:r>
      <w:proofErr w:type="spellStart"/>
      <w:r>
        <w:rPr>
          <w:color w:val="000000"/>
          <w:sz w:val="28"/>
          <w:szCs w:val="28"/>
        </w:rPr>
        <w:t>η</w:t>
      </w:r>
      <w:r w:rsidRPr="000E30DB">
        <w:rPr>
          <w:color w:val="000000"/>
          <w:sz w:val="28"/>
          <w:szCs w:val="28"/>
          <w:vertAlign w:val="subscript"/>
        </w:rPr>
        <w:t>в</w:t>
      </w:r>
      <w:proofErr w:type="spellEnd"/>
      <w:r w:rsidRPr="000E30DB">
        <w:rPr>
          <w:color w:val="000000"/>
          <w:sz w:val="28"/>
          <w:szCs w:val="28"/>
        </w:rPr>
        <w:t xml:space="preserve"> = 0,80 ... 0,85 для тракторов и </w:t>
      </w:r>
      <w:proofErr w:type="spellStart"/>
      <w:r>
        <w:rPr>
          <w:color w:val="000000"/>
          <w:sz w:val="28"/>
          <w:szCs w:val="28"/>
        </w:rPr>
        <w:t>η</w:t>
      </w:r>
      <w:r w:rsidRPr="000E30DB">
        <w:rPr>
          <w:color w:val="000000"/>
          <w:sz w:val="28"/>
          <w:szCs w:val="28"/>
          <w:vertAlign w:val="subscript"/>
        </w:rPr>
        <w:t>в</w:t>
      </w:r>
      <w:proofErr w:type="spellEnd"/>
      <w:r w:rsidRPr="000E30DB">
        <w:rPr>
          <w:color w:val="000000"/>
          <w:sz w:val="28"/>
          <w:szCs w:val="28"/>
        </w:rPr>
        <w:t xml:space="preserve"> = 0,9 для автомоби</w:t>
      </w:r>
      <w:r w:rsidRPr="000E30DB">
        <w:rPr>
          <w:color w:val="000000"/>
          <w:sz w:val="28"/>
          <w:szCs w:val="28"/>
        </w:rPr>
        <w:softHyphen/>
        <w:t>лей.</w:t>
      </w:r>
    </w:p>
    <w:p w:rsidR="0089432A" w:rsidRDefault="0089432A" w:rsidP="0089432A">
      <w:pPr>
        <w:pStyle w:val="a3"/>
        <w:rPr>
          <w:lang w:val="en-US"/>
        </w:rPr>
      </w:pPr>
    </w:p>
    <w:p w:rsidR="0089432A" w:rsidRDefault="0089432A" w:rsidP="0089432A">
      <w:pPr>
        <w:pStyle w:val="a3"/>
      </w:pPr>
      <w:r>
        <w:t xml:space="preserve">Расчеты по формуле (1) должны </w:t>
      </w:r>
      <w:proofErr w:type="gramStart"/>
      <w:r>
        <w:t>производится</w:t>
      </w:r>
      <w:proofErr w:type="gramEnd"/>
      <w:r>
        <w:t xml:space="preserve"> в следующей последовательности: капитальный ремонт, плановое техническое обслуживание (ТО-3, ТО-2, ТО-1).</w:t>
      </w:r>
    </w:p>
    <w:p w:rsidR="0089432A" w:rsidRDefault="0089432A" w:rsidP="0089432A">
      <w:pPr>
        <w:pStyle w:val="a3"/>
      </w:pPr>
      <w:r>
        <w:t>Результаты расчетов сносим в таблицу 1.1.</w:t>
      </w:r>
    </w:p>
    <w:p w:rsidR="00A2483C" w:rsidRPr="0089432A" w:rsidRDefault="00A2483C" w:rsidP="0089432A">
      <w:pPr>
        <w:ind w:firstLine="709"/>
        <w:rPr>
          <w:sz w:val="28"/>
        </w:rPr>
      </w:pPr>
    </w:p>
    <w:p w:rsidR="006A38E7" w:rsidRDefault="006A38E7" w:rsidP="00EB0EA0">
      <w:pPr>
        <w:pStyle w:val="a3"/>
        <w:jc w:val="left"/>
      </w:pPr>
      <w:r>
        <w:t xml:space="preserve">Таблица </w:t>
      </w:r>
      <w:r w:rsidR="00400C98">
        <w:t>1</w:t>
      </w:r>
      <w:r w:rsidR="0089432A">
        <w:t>.1</w:t>
      </w:r>
      <w:r w:rsidR="00735611">
        <w:t xml:space="preserve"> – Годовое</w:t>
      </w:r>
      <w:r>
        <w:t xml:space="preserve"> </w:t>
      </w:r>
      <w:r w:rsidR="00EB0EA0">
        <w:t>число ремонтов и технических обслуживаний машин.</w:t>
      </w:r>
    </w:p>
    <w:p w:rsidR="00EB0EA0" w:rsidRDefault="00EB0EA0" w:rsidP="00EB0EA0">
      <w:pPr>
        <w:pStyle w:val="a3"/>
        <w:jc w:val="left"/>
      </w:pPr>
    </w:p>
    <w:tbl>
      <w:tblPr>
        <w:tblStyle w:val="ad"/>
        <w:tblW w:w="10806" w:type="dxa"/>
        <w:jc w:val="center"/>
        <w:tblLook w:val="04A0" w:firstRow="1" w:lastRow="0" w:firstColumn="1" w:lastColumn="0" w:noHBand="0" w:noVBand="1"/>
      </w:tblPr>
      <w:tblGrid>
        <w:gridCol w:w="2854"/>
        <w:gridCol w:w="1715"/>
        <w:gridCol w:w="1247"/>
        <w:gridCol w:w="1247"/>
        <w:gridCol w:w="1248"/>
        <w:gridCol w:w="1247"/>
        <w:gridCol w:w="1248"/>
      </w:tblGrid>
      <w:tr w:rsidR="00EB0EA0" w:rsidRPr="00EB0EA0" w:rsidTr="00EB0EA0">
        <w:trPr>
          <w:trHeight w:val="525"/>
          <w:jc w:val="center"/>
        </w:trPr>
        <w:tc>
          <w:tcPr>
            <w:tcW w:w="2854" w:type="dxa"/>
            <w:vMerge w:val="restart"/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Наименование и ма</w:t>
            </w:r>
            <w:r w:rsidRPr="00EB0EA0">
              <w:rPr>
                <w:rFonts w:ascii="Times New Roman" w:hAnsi="Times New Roman"/>
              </w:rPr>
              <w:t>р</w:t>
            </w:r>
            <w:r w:rsidRPr="00EB0EA0">
              <w:rPr>
                <w:rFonts w:ascii="Times New Roman" w:hAnsi="Times New Roman"/>
              </w:rPr>
              <w:t>ка машины</w:t>
            </w:r>
          </w:p>
        </w:tc>
        <w:tc>
          <w:tcPr>
            <w:tcW w:w="1715" w:type="dxa"/>
            <w:vMerge w:val="restart"/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Количество машин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Количество ремонтов и обслуживаний</w:t>
            </w:r>
          </w:p>
        </w:tc>
      </w:tr>
      <w:tr w:rsidR="00EB0EA0" w:rsidRPr="00EB0EA0" w:rsidTr="00EB0EA0">
        <w:trPr>
          <w:trHeight w:val="510"/>
          <w:jc w:val="center"/>
        </w:trPr>
        <w:tc>
          <w:tcPr>
            <w:tcW w:w="2854" w:type="dxa"/>
            <w:vMerge/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vMerge/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ТО-3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ТО-2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ТО-1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</w:t>
            </w:r>
          </w:p>
        </w:tc>
      </w:tr>
      <w:tr w:rsidR="00EB0EA0" w:rsidRPr="00EB0EA0" w:rsidTr="00EB0EA0">
        <w:trPr>
          <w:trHeight w:val="510"/>
          <w:jc w:val="center"/>
        </w:trPr>
        <w:tc>
          <w:tcPr>
            <w:tcW w:w="2854" w:type="dxa"/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7</w:t>
            </w:r>
          </w:p>
        </w:tc>
      </w:tr>
      <w:tr w:rsidR="00EB0EA0" w:rsidRPr="00EB0EA0" w:rsidTr="00EB0EA0">
        <w:trPr>
          <w:trHeight w:val="510"/>
          <w:jc w:val="center"/>
        </w:trPr>
        <w:tc>
          <w:tcPr>
            <w:tcW w:w="2854" w:type="dxa"/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 xml:space="preserve">Трактор </w:t>
            </w:r>
            <w:proofErr w:type="spellStart"/>
            <w:r w:rsidRPr="00EB0EA0">
              <w:rPr>
                <w:rFonts w:ascii="Times New Roman" w:hAnsi="Times New Roman"/>
              </w:rPr>
              <w:t>Беларус</w:t>
            </w:r>
            <w:proofErr w:type="spellEnd"/>
            <w:r w:rsidRPr="00EB0EA0">
              <w:rPr>
                <w:rFonts w:ascii="Times New Roman" w:hAnsi="Times New Roman"/>
              </w:rPr>
              <w:t xml:space="preserve"> 1221</w:t>
            </w:r>
          </w:p>
        </w:tc>
        <w:tc>
          <w:tcPr>
            <w:tcW w:w="1715" w:type="dxa"/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EB0EA0" w:rsidRPr="00EB0EA0" w:rsidRDefault="00EB0EA0" w:rsidP="00EB0EA0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EB0EA0">
              <w:rPr>
                <w:rFonts w:ascii="Times New Roman" w:hAnsi="Times New Roman"/>
              </w:rPr>
              <w:t>20</w:t>
            </w:r>
          </w:p>
        </w:tc>
      </w:tr>
    </w:tbl>
    <w:p w:rsidR="00A56C0D" w:rsidRDefault="00A56C0D" w:rsidP="007635AB">
      <w:pPr>
        <w:pStyle w:val="a3"/>
        <w:ind w:left="1134" w:hanging="425"/>
        <w:rPr>
          <w:b/>
          <w:sz w:val="32"/>
          <w:szCs w:val="32"/>
        </w:rPr>
      </w:pPr>
    </w:p>
    <w:p w:rsidR="00465AC3" w:rsidRDefault="00630D1A" w:rsidP="007635AB">
      <w:pPr>
        <w:pStyle w:val="a3"/>
        <w:ind w:left="1134" w:hanging="425"/>
        <w:rPr>
          <w:b/>
          <w:sz w:val="32"/>
          <w:szCs w:val="32"/>
        </w:rPr>
      </w:pPr>
      <w:r w:rsidRPr="00465AC3">
        <w:rPr>
          <w:b/>
          <w:sz w:val="32"/>
          <w:szCs w:val="32"/>
        </w:rPr>
        <w:t>3.</w:t>
      </w:r>
      <w:r w:rsidR="007635AB" w:rsidRPr="00465AC3">
        <w:rPr>
          <w:b/>
          <w:sz w:val="32"/>
          <w:szCs w:val="32"/>
        </w:rPr>
        <w:t>3</w:t>
      </w:r>
      <w:r w:rsidRPr="00465AC3">
        <w:rPr>
          <w:b/>
          <w:sz w:val="32"/>
          <w:szCs w:val="32"/>
        </w:rPr>
        <w:t xml:space="preserve"> </w:t>
      </w:r>
      <w:r w:rsidR="006A38E7" w:rsidRPr="00465AC3">
        <w:rPr>
          <w:b/>
          <w:sz w:val="32"/>
          <w:szCs w:val="32"/>
        </w:rPr>
        <w:t>Организация проведения технического обслуживания и</w:t>
      </w:r>
    </w:p>
    <w:p w:rsidR="006A38E7" w:rsidRPr="00465AC3" w:rsidRDefault="006A38E7" w:rsidP="00465AC3">
      <w:pPr>
        <w:pStyle w:val="a3"/>
        <w:ind w:left="1276" w:firstLine="0"/>
        <w:rPr>
          <w:b/>
          <w:sz w:val="32"/>
          <w:szCs w:val="32"/>
        </w:rPr>
      </w:pPr>
      <w:r w:rsidRPr="00465AC3">
        <w:rPr>
          <w:b/>
          <w:sz w:val="32"/>
          <w:szCs w:val="32"/>
        </w:rPr>
        <w:t xml:space="preserve"> ремонта машин</w:t>
      </w:r>
    </w:p>
    <w:p w:rsidR="00465AC3" w:rsidRDefault="007635AB" w:rsidP="00A56C0D">
      <w:pPr>
        <w:pStyle w:val="a3"/>
        <w:ind w:left="1418" w:hanging="709"/>
        <w:rPr>
          <w:b/>
          <w:sz w:val="32"/>
          <w:szCs w:val="32"/>
        </w:rPr>
      </w:pPr>
      <w:r w:rsidRPr="00465AC3">
        <w:rPr>
          <w:b/>
          <w:sz w:val="32"/>
          <w:szCs w:val="32"/>
        </w:rPr>
        <w:t xml:space="preserve">3.3.1 </w:t>
      </w:r>
      <w:r w:rsidR="006A38E7" w:rsidRPr="00465AC3">
        <w:rPr>
          <w:b/>
          <w:sz w:val="32"/>
          <w:szCs w:val="32"/>
        </w:rPr>
        <w:t xml:space="preserve">Организация технического обслуживания машин </w:t>
      </w:r>
    </w:p>
    <w:p w:rsidR="006A38E7" w:rsidRPr="00465AC3" w:rsidRDefault="006A38E7" w:rsidP="00465AC3">
      <w:pPr>
        <w:pStyle w:val="a3"/>
        <w:spacing w:after="240"/>
        <w:ind w:left="1418" w:firstLine="0"/>
        <w:rPr>
          <w:sz w:val="32"/>
          <w:szCs w:val="32"/>
        </w:rPr>
      </w:pPr>
      <w:r w:rsidRPr="00465AC3">
        <w:rPr>
          <w:b/>
          <w:sz w:val="32"/>
          <w:szCs w:val="32"/>
        </w:rPr>
        <w:t>специализированными звеньями</w:t>
      </w:r>
    </w:p>
    <w:p w:rsidR="006A38E7" w:rsidRDefault="006A38E7">
      <w:pPr>
        <w:pStyle w:val="a3"/>
      </w:pPr>
      <w:r>
        <w:t>Организовать техническое обслуживание – это, значит определить состав испо</w:t>
      </w:r>
      <w:r>
        <w:t>л</w:t>
      </w:r>
      <w:r>
        <w:t>нителей, место и время его проведения, выбрать средства механизации, установить подчиненность, права и обязанности исполнителей, способы контроля, оплаты и т.д. Первоочередным здесь является выбор исполнителей, т.е. применение принципов ра</w:t>
      </w:r>
      <w:r>
        <w:t>з</w:t>
      </w:r>
      <w:r>
        <w:t>деления труда.</w:t>
      </w:r>
    </w:p>
    <w:p w:rsidR="006A38E7" w:rsidRPr="00861462" w:rsidRDefault="006A38E7">
      <w:pPr>
        <w:pStyle w:val="a3"/>
      </w:pPr>
      <w:r>
        <w:t>Состав специализированного звена определяется видами работ, необходимыми при техническом обслуживании. Деятельность его должна быть организована так, чт</w:t>
      </w:r>
      <w:r>
        <w:t>о</w:t>
      </w:r>
      <w:r>
        <w:t>бы весь комплекс работ по техническому обслуживанию одной машины выполнялся одновременно. Такой порядок требует, чтобы обязанности между членами звена были четко разделены.</w:t>
      </w:r>
    </w:p>
    <w:p w:rsidR="006A38E7" w:rsidRDefault="006A38E7">
      <w:pPr>
        <w:pStyle w:val="a3"/>
      </w:pPr>
      <w:r>
        <w:t>Как правило, наиболее ответственные операции (регулировка, определение те</w:t>
      </w:r>
      <w:r>
        <w:t>х</w:t>
      </w:r>
      <w:r>
        <w:t>нического состояния машин без их разработки и т.п.), требующие  большого опыта знаний, выполняет мастер-наладчик (бригадир), остальные операции члены звена под его наблюдением.</w:t>
      </w:r>
    </w:p>
    <w:p w:rsidR="006A38E7" w:rsidRDefault="006A38E7">
      <w:pPr>
        <w:pStyle w:val="a3"/>
      </w:pPr>
      <w:r>
        <w:t>В специализированное звено должны входить двое постоянных рабочих, п</w:t>
      </w:r>
      <w:r>
        <w:t>о</w:t>
      </w:r>
      <w:r>
        <w:t>скольку многие операции приходится делать без участия машиниста обслуживаемой машины, а для производства их по правилам техники безопасности требуется не менее двух человек.</w:t>
      </w:r>
    </w:p>
    <w:p w:rsidR="006A38E7" w:rsidRDefault="006A38E7">
      <w:pPr>
        <w:pStyle w:val="a3"/>
      </w:pPr>
      <w:r>
        <w:t xml:space="preserve">В </w:t>
      </w:r>
      <w:r w:rsidR="007E7FD5">
        <w:t>современных условиях</w:t>
      </w:r>
      <w:r>
        <w:t xml:space="preserve"> рекомендуется следующий состав специализированн</w:t>
      </w:r>
      <w:r>
        <w:t>о</w:t>
      </w:r>
      <w:r>
        <w:t xml:space="preserve">го звена: мастер-наладчик или бригадир </w:t>
      </w:r>
      <w:r>
        <w:rPr>
          <w:lang w:val="en-US"/>
        </w:rPr>
        <w:t>V</w:t>
      </w:r>
      <w:r w:rsidRPr="00861462">
        <w:t>-</w:t>
      </w:r>
      <w:r>
        <w:rPr>
          <w:lang w:val="en-US"/>
        </w:rPr>
        <w:t>VI</w:t>
      </w:r>
      <w:r w:rsidRPr="00861462">
        <w:t xml:space="preserve"> </w:t>
      </w:r>
      <w:r>
        <w:t xml:space="preserve">разряда, один, два слесаря </w:t>
      </w:r>
      <w:r>
        <w:rPr>
          <w:lang w:val="en-US"/>
        </w:rPr>
        <w:t>III</w:t>
      </w:r>
      <w:r w:rsidRPr="00861462">
        <w:t xml:space="preserve">- </w:t>
      </w:r>
      <w:r>
        <w:rPr>
          <w:lang w:val="en-US"/>
        </w:rPr>
        <w:t>IV</w:t>
      </w:r>
      <w:r w:rsidRPr="00861462">
        <w:t xml:space="preserve"> разр</w:t>
      </w:r>
      <w:r w:rsidRPr="00861462">
        <w:t>я</w:t>
      </w:r>
      <w:r w:rsidRPr="00861462">
        <w:t xml:space="preserve">дов </w:t>
      </w:r>
      <w:r>
        <w:t>и машинисты обслуживаемой машины.</w:t>
      </w:r>
    </w:p>
    <w:p w:rsidR="006A38E7" w:rsidRDefault="006A38E7">
      <w:pPr>
        <w:pStyle w:val="a3"/>
      </w:pPr>
      <w:r>
        <w:t>Для обслуживания 16-18 машин (экипаж состоит из одного машиниста) специ</w:t>
      </w:r>
      <w:r>
        <w:t>а</w:t>
      </w:r>
      <w:r>
        <w:t xml:space="preserve">лизированное звено, оснащенное механизированными средствами на автомобильном ходу, должно состоять из 3-х человек, а для 22-23 машин – </w:t>
      </w:r>
      <w:r w:rsidR="007E7FD5">
        <w:t>из</w:t>
      </w:r>
      <w:r>
        <w:t xml:space="preserve"> 4-х.</w:t>
      </w:r>
    </w:p>
    <w:p w:rsidR="006A38E7" w:rsidRDefault="006A38E7">
      <w:pPr>
        <w:pStyle w:val="a3"/>
      </w:pPr>
      <w:r>
        <w:t>В случае</w:t>
      </w:r>
      <w:proofErr w:type="gramStart"/>
      <w:r>
        <w:t>,</w:t>
      </w:r>
      <w:proofErr w:type="gramEnd"/>
      <w:r>
        <w:t xml:space="preserve"> если экипаж обслуживаемой машины входит машинист и помощник, специализированное звено должно состоять: для 16-18 машин из 4-х человек и для 22-23 машин из 5.</w:t>
      </w:r>
    </w:p>
    <w:p w:rsidR="006A38E7" w:rsidRDefault="006A38E7">
      <w:pPr>
        <w:pStyle w:val="a3"/>
      </w:pPr>
      <w:r>
        <w:t>Периодическое техническое обслуживание можно проводить в любое время с</w:t>
      </w:r>
      <w:r>
        <w:t>у</w:t>
      </w:r>
      <w:r>
        <w:t xml:space="preserve">ток. </w:t>
      </w:r>
      <w:proofErr w:type="gramStart"/>
      <w:r>
        <w:t>При использовании передвижных и стационарных средств механизации технич</w:t>
      </w:r>
      <w:r>
        <w:t>е</w:t>
      </w:r>
      <w:r>
        <w:t>ское обслуживание может быть организовано в две смены в свободное для машин</w:t>
      </w:r>
      <w:r>
        <w:t>и</w:t>
      </w:r>
      <w:r>
        <w:t>стов (выходные дни и т.д.).</w:t>
      </w:r>
      <w:proofErr w:type="gramEnd"/>
    </w:p>
    <w:p w:rsidR="006A38E7" w:rsidRDefault="006A38E7">
      <w:pPr>
        <w:pStyle w:val="a3"/>
      </w:pPr>
      <w:r>
        <w:t>В целях воспитания у мастеров-наладчиков ответственности за выполняемую работу и техническое состояние обслуживаемых машин, а также для удобства взаим</w:t>
      </w:r>
      <w:r>
        <w:t>о</w:t>
      </w:r>
      <w:r>
        <w:t>действия с руководителями  и специалистами за каждым звеном необходимо закре</w:t>
      </w:r>
      <w:r>
        <w:t>п</w:t>
      </w:r>
      <w:r>
        <w:t>лять постоянный состав машин. Кроме того,  каждому члену звена следует поручать одни и те же операции на обслуживаемых машинах. Благодаря этому рабочие прио</w:t>
      </w:r>
      <w:r>
        <w:t>б</w:t>
      </w:r>
      <w:r>
        <w:t>ретают определенные навыки, а также повышается их ответственность за порученное дело.</w:t>
      </w:r>
    </w:p>
    <w:p w:rsidR="006A38E7" w:rsidRDefault="006A38E7">
      <w:pPr>
        <w:pStyle w:val="a3"/>
      </w:pPr>
      <w:r>
        <w:t>Не допускается обслуживание одним звеном двух машин одновременно, так как при этом не только увеличивается продолжительность процесса, но и сокращается объем работ, выполняемый мастером-наладчиком. Кроме того, часть  сложных опер</w:t>
      </w:r>
      <w:r>
        <w:t>а</w:t>
      </w:r>
      <w:r>
        <w:t>ций приходится делать машинисту.</w:t>
      </w:r>
    </w:p>
    <w:p w:rsidR="006A38E7" w:rsidRDefault="006A38E7">
      <w:pPr>
        <w:pStyle w:val="a3"/>
      </w:pPr>
      <w:r>
        <w:t>Мелкие неисправности, обнаруженные при проведении технического обслуж</w:t>
      </w:r>
      <w:r>
        <w:t>и</w:t>
      </w:r>
      <w:r>
        <w:t>вания, должны устраняться одновременно. Общая продолжительность времени на это не должна превышать продолжительность ежемесячного технического обслуживания мелиоративно-строительных машин.</w:t>
      </w:r>
    </w:p>
    <w:p w:rsidR="006A38E7" w:rsidRDefault="006A38E7">
      <w:pPr>
        <w:pStyle w:val="a3"/>
      </w:pPr>
      <w:r>
        <w:t>В тех случаях, когда устранение неисправностей требует больших затрат врем</w:t>
      </w:r>
      <w:r>
        <w:t>е</w:t>
      </w:r>
      <w:r>
        <w:t>ни, вызывает автопередвижную мастерскую или передают обслуживание машины р</w:t>
      </w:r>
      <w:r>
        <w:t>а</w:t>
      </w:r>
      <w:r>
        <w:t>ботникам мастерской стационарного пункта.</w:t>
      </w:r>
    </w:p>
    <w:p w:rsidR="006A38E7" w:rsidRDefault="006A38E7">
      <w:pPr>
        <w:pStyle w:val="a3"/>
      </w:pPr>
      <w:r>
        <w:t>Работники звеньев обязаны выполнять операции в соответствии с правилами и технологией технического обслуживания.</w:t>
      </w:r>
    </w:p>
    <w:p w:rsidR="006A38E7" w:rsidRDefault="006A38E7">
      <w:pPr>
        <w:pStyle w:val="a3"/>
      </w:pPr>
      <w:r>
        <w:t>Последовательность операций должна быть такой, чтобы очередная работа не вызывала необходимость переделки предыдущей. Кроме того, выполнение одной оп</w:t>
      </w:r>
      <w:r>
        <w:t>е</w:t>
      </w:r>
      <w:r>
        <w:t>рации не должно мешать выполнению другой или создавать опасность для рабочего.</w:t>
      </w:r>
    </w:p>
    <w:p w:rsidR="006A38E7" w:rsidRDefault="006A38E7">
      <w:pPr>
        <w:pStyle w:val="a3"/>
      </w:pPr>
      <w:r>
        <w:t>Например, невозможно в одно и то же время мыть машину, прослушивать ее, р</w:t>
      </w:r>
      <w:r>
        <w:t>е</w:t>
      </w:r>
      <w:r>
        <w:t>гулировать клапаны и проверять натяжение  ремней вентилятора.</w:t>
      </w:r>
    </w:p>
    <w:p w:rsidR="006A38E7" w:rsidRDefault="006A38E7">
      <w:pPr>
        <w:pStyle w:val="a3"/>
      </w:pPr>
      <w:r>
        <w:t>Для установления правильной технологической последовательности операций и согласованности действий всех работников специализированное звено должно рук</w:t>
      </w:r>
      <w:r>
        <w:t>о</w:t>
      </w:r>
      <w:r>
        <w:t>водствоваться технологической картой (схемой) проведения технического обслужив</w:t>
      </w:r>
      <w:r>
        <w:t>а</w:t>
      </w:r>
      <w:r>
        <w:t>ния по каждой марке машин. Особенно необходимы технологические карты мастеру-наладчику, впервые приступившему к работе, или при обслуживании новых марок машин. Они позволяют быстро усвоить определенный порядок выполнения операций и тем самым исключить их пропуски, в значительной степени дисциплинируют труд исполнителей, создают условия для правильной и равномерной загрузки всех работн</w:t>
      </w:r>
      <w:r>
        <w:t>и</w:t>
      </w:r>
      <w:r>
        <w:t>ков звена, экономят время и способствуют повышению качества обслуживания.</w:t>
      </w:r>
    </w:p>
    <w:p w:rsidR="006A38E7" w:rsidRDefault="006A38E7">
      <w:pPr>
        <w:pStyle w:val="a3"/>
      </w:pPr>
      <w:r>
        <w:t>За звеньями закрепляются передвижные агрегаты АТО-4822, АТО-9966</w:t>
      </w:r>
      <w:r w:rsidR="007E7FD5">
        <w:t>, ПАТОР</w:t>
      </w:r>
      <w:r>
        <w:t xml:space="preserve"> или авторемонтные мастерские ГОСНИТИ-2. Если все машины после работы возвр</w:t>
      </w:r>
      <w:r>
        <w:t>а</w:t>
      </w:r>
      <w:r>
        <w:t>щаются на центральную базу, то техническое обслуживание целесообразно проводить в стационарном пункте (профилактории) или на специально установленных местах, оборудованных моечными средствами, заправочными агрегатами с топливными фил</w:t>
      </w:r>
      <w:r>
        <w:t>ь</w:t>
      </w:r>
      <w:r>
        <w:t>трами, ящиками и тарой для сбора металлолома и отработанных масел, противопожа</w:t>
      </w:r>
      <w:r>
        <w:t>р</w:t>
      </w:r>
      <w:r>
        <w:t>ными средствами и наглядными пособиями.</w:t>
      </w:r>
    </w:p>
    <w:p w:rsidR="006A38E7" w:rsidRDefault="006A38E7">
      <w:pPr>
        <w:pStyle w:val="a3"/>
      </w:pPr>
      <w:r>
        <w:t>Специализированные звенья подчиняются непосредственно главному механику или инженеру по эксплуатации техники организации.</w:t>
      </w:r>
    </w:p>
    <w:p w:rsidR="006A38E7" w:rsidRDefault="006A38E7">
      <w:pPr>
        <w:pStyle w:val="a3"/>
      </w:pPr>
      <w:r>
        <w:t>Главный механик или инженер по эксплуатации создает и комплектует звенья ТО, исходя из загрузки, совместно с начальником и механиками участков, намечает места и оборудует посты для проведения технического обслуживания, составляет г</w:t>
      </w:r>
      <w:r>
        <w:t>о</w:t>
      </w:r>
      <w:r>
        <w:t>довые и месячные графики периодического технического обслуживания.</w:t>
      </w:r>
    </w:p>
    <w:p w:rsidR="006A38E7" w:rsidRDefault="006A38E7">
      <w:pPr>
        <w:pStyle w:val="a3"/>
      </w:pPr>
      <w:r>
        <w:t>На основании месячных графиков инженер по эксплуатации выдает план-задание каждому специализированному звену, руководит их работой и осуществляет личный контроль путем систематических плановых проверок качества, а также через диспетчера и механика участка.</w:t>
      </w:r>
    </w:p>
    <w:p w:rsidR="006A38E7" w:rsidRDefault="006A38E7">
      <w:pPr>
        <w:pStyle w:val="a3"/>
      </w:pPr>
      <w:r>
        <w:t>Специализированное звено в  своей практической деятельности руководствуется планом-графиком, который постоянно корректируются в зависимости от фактически отработанных машино-часов. Дата постановки машины на техническое обслуживание зависит от установленной для данной марки периодичности, занятости специализир</w:t>
      </w:r>
      <w:r>
        <w:t>о</w:t>
      </w:r>
      <w:r>
        <w:t>ванного звена, а также специфики выполняемых работ. В целях более рационального проведения технического обслуживания мастер-наладчик ежедневно вместе с механ</w:t>
      </w:r>
      <w:r>
        <w:t>и</w:t>
      </w:r>
      <w:r>
        <w:t>ком участка на основании анализа плана-графика определяет, какие требуются обсл</w:t>
      </w:r>
      <w:r>
        <w:t>у</w:t>
      </w:r>
      <w:r>
        <w:t>живания и устанавливает очередность постановки их на ТО. Если окажется, что звено не может выполнить все работы за один день, то обслуживание части машин перен</w:t>
      </w:r>
      <w:r>
        <w:t>о</w:t>
      </w:r>
      <w:r>
        <w:t xml:space="preserve">сится </w:t>
      </w:r>
      <w:proofErr w:type="gramStart"/>
      <w:r>
        <w:t>на</w:t>
      </w:r>
      <w:proofErr w:type="gramEnd"/>
      <w:r>
        <w:t xml:space="preserve"> следующий.</w:t>
      </w:r>
    </w:p>
    <w:p w:rsidR="006A38E7" w:rsidRDefault="006A38E7">
      <w:pPr>
        <w:pStyle w:val="a3"/>
      </w:pPr>
      <w:r>
        <w:t>Чтобы техническое обслуживание не потеряло своего значения, как мероприятие планово-предупредительного характера, необходимо по графику следить за тем, чтобы отклонения в сроках его проведения не превышали ± 10% от установленной периоди</w:t>
      </w:r>
      <w:r>
        <w:t>ч</w:t>
      </w:r>
      <w:r>
        <w:t>ности.</w:t>
      </w:r>
    </w:p>
    <w:p w:rsidR="006A38E7" w:rsidRDefault="006A38E7">
      <w:pPr>
        <w:pStyle w:val="a3"/>
      </w:pPr>
      <w:r>
        <w:t>Оценка качества технического обслуживания машин определяется механиком участка и машинистами, за которыми закреплены эти машины.</w:t>
      </w:r>
    </w:p>
    <w:p w:rsidR="00465AC3" w:rsidRDefault="007635AB" w:rsidP="00465AC3">
      <w:pPr>
        <w:pStyle w:val="a3"/>
        <w:spacing w:before="240"/>
        <w:ind w:left="1418" w:hanging="709"/>
        <w:rPr>
          <w:b/>
          <w:sz w:val="32"/>
          <w:szCs w:val="32"/>
        </w:rPr>
      </w:pPr>
      <w:r w:rsidRPr="00465AC3">
        <w:rPr>
          <w:b/>
          <w:sz w:val="32"/>
          <w:szCs w:val="32"/>
        </w:rPr>
        <w:t xml:space="preserve">3.3.2 </w:t>
      </w:r>
      <w:r w:rsidR="006A38E7" w:rsidRPr="00465AC3">
        <w:rPr>
          <w:b/>
          <w:sz w:val="32"/>
          <w:szCs w:val="32"/>
        </w:rPr>
        <w:t xml:space="preserve">Выбор рациональной формы организации </w:t>
      </w:r>
      <w:proofErr w:type="gramStart"/>
      <w:r w:rsidR="006A38E7" w:rsidRPr="00465AC3">
        <w:rPr>
          <w:b/>
          <w:sz w:val="32"/>
          <w:szCs w:val="32"/>
        </w:rPr>
        <w:t>технического</w:t>
      </w:r>
      <w:proofErr w:type="gramEnd"/>
      <w:r w:rsidR="006A38E7" w:rsidRPr="00465AC3">
        <w:rPr>
          <w:b/>
          <w:sz w:val="32"/>
          <w:szCs w:val="32"/>
        </w:rPr>
        <w:t xml:space="preserve"> </w:t>
      </w:r>
    </w:p>
    <w:p w:rsidR="006A38E7" w:rsidRPr="00465AC3" w:rsidRDefault="006A38E7" w:rsidP="00465AC3">
      <w:pPr>
        <w:pStyle w:val="a3"/>
        <w:spacing w:after="240"/>
        <w:ind w:left="1418" w:firstLine="0"/>
        <w:rPr>
          <w:b/>
          <w:sz w:val="32"/>
          <w:szCs w:val="32"/>
        </w:rPr>
      </w:pPr>
      <w:r w:rsidRPr="00465AC3">
        <w:rPr>
          <w:b/>
          <w:sz w:val="32"/>
          <w:szCs w:val="32"/>
        </w:rPr>
        <w:t>обслуживания и ремонта машин</w:t>
      </w:r>
    </w:p>
    <w:p w:rsidR="006A38E7" w:rsidRDefault="006A38E7">
      <w:pPr>
        <w:pStyle w:val="a3"/>
      </w:pPr>
      <w:r>
        <w:t>Выбор организации технического обслуживания и ремонта машин, зависит от территориального расположения хозяйства и характеристики выполняемых в ней р</w:t>
      </w:r>
      <w:r>
        <w:t>а</w:t>
      </w:r>
      <w:r>
        <w:t>бот.</w:t>
      </w:r>
    </w:p>
    <w:p w:rsidR="006A38E7" w:rsidRDefault="006A38E7">
      <w:pPr>
        <w:pStyle w:val="a3"/>
      </w:pPr>
      <w:r>
        <w:t>Если в хозяйстве имеется большое количество машин на автомобильном шасси или пневмоколесном ходу, ежедневно возвращающихся на базу, создают специальные профилактические пункты или отводы в ЦРМ площадки для выполнения всех работ по техническому обслуживанию.</w:t>
      </w:r>
    </w:p>
    <w:p w:rsidR="006A38E7" w:rsidRDefault="006A38E7">
      <w:pPr>
        <w:pStyle w:val="a3"/>
      </w:pPr>
      <w:r>
        <w:t>Техническое обслуживание машин с небольшими транспортными скоростями, выполняют на месте их работы, специализированными звеньями мастеров наладчиков.</w:t>
      </w:r>
    </w:p>
    <w:p w:rsidR="006A38E7" w:rsidRDefault="006A38E7">
      <w:pPr>
        <w:pStyle w:val="a3"/>
      </w:pPr>
      <w:r>
        <w:t xml:space="preserve">Если машины работают в непосредственной близости от базы и перемещение их не вызывает затруднений, то </w:t>
      </w:r>
      <w:proofErr w:type="spellStart"/>
      <w:r>
        <w:t>ТО</w:t>
      </w:r>
      <w:proofErr w:type="spellEnd"/>
      <w:r>
        <w:t xml:space="preserve"> выполняется в мастерской хозяйства. Техническое обслуживание прицепных и навесных машин проводят вместе с основными машин</w:t>
      </w:r>
      <w:r>
        <w:t>а</w:t>
      </w:r>
      <w:r>
        <w:t>ми.</w:t>
      </w:r>
    </w:p>
    <w:p w:rsidR="006A38E7" w:rsidRDefault="006A38E7">
      <w:pPr>
        <w:pStyle w:val="a3"/>
      </w:pPr>
      <w:r>
        <w:t xml:space="preserve">Текущий ремонт </w:t>
      </w:r>
      <w:r w:rsidR="00930963">
        <w:t>сельскохозяйственных</w:t>
      </w:r>
      <w:r>
        <w:t xml:space="preserve"> машин выполняют в ЦРМ хозяйства. В тех случаях, когда машины работают на значительном расстоянии от ЦРМ и доставка в мастерскую затруднительные  текущие ремонты проводятся на месте работы, силами специализированных звеньев мастеров-наладчиков  и машинистов, при широком и</w:t>
      </w:r>
      <w:r>
        <w:t>с</w:t>
      </w:r>
      <w:r>
        <w:t>пользовании узлов и агрегатов, отремонтированных  в ЦРМ или на заводах.</w:t>
      </w:r>
    </w:p>
    <w:p w:rsidR="006A38E7" w:rsidRDefault="006A38E7">
      <w:pPr>
        <w:pStyle w:val="a3"/>
      </w:pPr>
      <w:r>
        <w:t>Капитальные ремонты сложных машин проводятся на ремонтных заводах, а пр</w:t>
      </w:r>
      <w:r>
        <w:t>о</w:t>
      </w:r>
      <w:r>
        <w:t>стых (прицепных и навесных), в ЦРМ хозяйстве.</w:t>
      </w:r>
    </w:p>
    <w:p w:rsidR="006A38E7" w:rsidRDefault="006A38E7">
      <w:pPr>
        <w:pStyle w:val="a3"/>
      </w:pPr>
      <w:r>
        <w:t>При выполнении курсового проекта, форма организации технического обслуж</w:t>
      </w:r>
      <w:r>
        <w:t>и</w:t>
      </w:r>
      <w:r>
        <w:t>вания и ремонта машин устанавливается в соответствии с рекомендациями и описыв</w:t>
      </w:r>
      <w:r>
        <w:t>а</w:t>
      </w:r>
      <w:r>
        <w:t>ется в пояснительной записке.</w:t>
      </w:r>
    </w:p>
    <w:p w:rsidR="00206EE5" w:rsidRDefault="00206EE5" w:rsidP="00206EE5">
      <w:pPr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206EE5" w:rsidRDefault="00206EE5" w:rsidP="00206EE5">
      <w:pPr>
        <w:shd w:val="clear" w:color="auto" w:fill="FFFFFF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3.</w:t>
      </w:r>
      <w:r w:rsidR="007635AB">
        <w:rPr>
          <w:b/>
          <w:color w:val="000000"/>
          <w:sz w:val="32"/>
          <w:szCs w:val="28"/>
        </w:rPr>
        <w:t>4</w:t>
      </w:r>
      <w:r>
        <w:rPr>
          <w:b/>
          <w:color w:val="000000"/>
          <w:sz w:val="32"/>
          <w:szCs w:val="28"/>
        </w:rPr>
        <w:t xml:space="preserve"> Обоснование объема ремонтно-обслуживающих</w:t>
      </w:r>
      <w:r w:rsidRPr="00A97218">
        <w:rPr>
          <w:b/>
          <w:color w:val="000000"/>
          <w:sz w:val="32"/>
          <w:szCs w:val="28"/>
        </w:rPr>
        <w:t xml:space="preserve"> работ</w:t>
      </w:r>
    </w:p>
    <w:p w:rsidR="00206EE5" w:rsidRPr="00A97218" w:rsidRDefault="00206EE5" w:rsidP="00206EE5">
      <w:pPr>
        <w:shd w:val="clear" w:color="auto" w:fill="FFFFFF"/>
        <w:jc w:val="center"/>
        <w:rPr>
          <w:b/>
          <w:sz w:val="28"/>
          <w:szCs w:val="28"/>
        </w:rPr>
      </w:pPr>
    </w:p>
    <w:p w:rsidR="00206EE5" w:rsidRDefault="00206EE5" w:rsidP="00206EE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работ</w:t>
      </w:r>
      <w:proofErr w:type="gramStart"/>
      <w:r>
        <w:rPr>
          <w:color w:val="000000"/>
          <w:sz w:val="28"/>
          <w:szCs w:val="28"/>
        </w:rPr>
        <w:t xml:space="preserve"> Т</w:t>
      </w:r>
      <w:proofErr w:type="gramEnd"/>
      <w:r>
        <w:rPr>
          <w:color w:val="000000"/>
          <w:sz w:val="28"/>
          <w:szCs w:val="28"/>
        </w:rPr>
        <w:t xml:space="preserve"> выполняемый бригадами по проведению ремонтов машин, опр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деляют исходя из принятой организации проведения ремонта. Он будет слагаться из объемов работ Т</w:t>
      </w:r>
      <w:r>
        <w:rPr>
          <w:color w:val="000000"/>
          <w:sz w:val="28"/>
          <w:szCs w:val="28"/>
          <w:vertAlign w:val="subscript"/>
        </w:rPr>
        <w:t>ПМ</w:t>
      </w:r>
      <w:r>
        <w:rPr>
          <w:color w:val="000000"/>
          <w:sz w:val="28"/>
          <w:szCs w:val="28"/>
        </w:rPr>
        <w:t>, выполняемого бригадами в полевых условиях, оснащенных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движными ремонтными мастерскими и объема работ Т</w:t>
      </w:r>
      <w:r>
        <w:rPr>
          <w:color w:val="000000"/>
          <w:sz w:val="28"/>
          <w:szCs w:val="28"/>
          <w:vertAlign w:val="subscript"/>
        </w:rPr>
        <w:t>ЦРМ</w:t>
      </w:r>
      <w:r>
        <w:rPr>
          <w:color w:val="000000"/>
          <w:sz w:val="28"/>
          <w:szCs w:val="28"/>
        </w:rPr>
        <w:t xml:space="preserve"> выполняемого бригадами в центральной ремонтной мастерской ЦРМ хозяйства:</w:t>
      </w:r>
    </w:p>
    <w:p w:rsidR="00206EE5" w:rsidRPr="00206EE5" w:rsidRDefault="00206EE5" w:rsidP="00206EE5">
      <w:pPr>
        <w:shd w:val="clear" w:color="auto" w:fill="FFFFFF"/>
        <w:tabs>
          <w:tab w:val="left" w:pos="0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color w:val="000000"/>
          <w:sz w:val="28"/>
          <w:szCs w:val="28"/>
        </w:rPr>
      </w:pPr>
      <w:r w:rsidRPr="00206EE5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 </w:t>
      </w:r>
      <w:r w:rsidRPr="00206EE5">
        <w:rPr>
          <w:i/>
          <w:sz w:val="28"/>
          <w:szCs w:val="28"/>
        </w:rPr>
        <w:t>= Т</w:t>
      </w:r>
      <w:r>
        <w:rPr>
          <w:i/>
          <w:sz w:val="28"/>
          <w:szCs w:val="28"/>
          <w:vertAlign w:val="subscript"/>
        </w:rPr>
        <w:t>СЗ</w:t>
      </w:r>
      <w:r w:rsidRPr="00206EE5">
        <w:rPr>
          <w:i/>
          <w:sz w:val="28"/>
          <w:szCs w:val="28"/>
        </w:rPr>
        <w:t xml:space="preserve"> +  Т</w:t>
      </w:r>
      <w:r>
        <w:rPr>
          <w:i/>
          <w:sz w:val="28"/>
          <w:szCs w:val="28"/>
          <w:vertAlign w:val="subscript"/>
        </w:rPr>
        <w:t>ЦРМ</w:t>
      </w:r>
      <w:r>
        <w:rPr>
          <w:color w:val="000000"/>
          <w:sz w:val="28"/>
          <w:szCs w:val="28"/>
        </w:rPr>
        <w:t xml:space="preserve"> ,          </w:t>
      </w:r>
      <w:r w:rsidR="00F128F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         (</w:t>
      </w:r>
      <w:r w:rsidR="00A56C0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jc w:val="center"/>
        <w:rPr>
          <w:color w:val="000000"/>
          <w:sz w:val="28"/>
          <w:szCs w:val="28"/>
        </w:rPr>
      </w:pPr>
    </w:p>
    <w:p w:rsidR="00206EE5" w:rsidRDefault="00206EE5" w:rsidP="00206EE5">
      <w:pPr>
        <w:pStyle w:val="a3"/>
        <w:jc w:val="left"/>
      </w:pPr>
      <w:r>
        <w:t>Объем работ выполняемый специализированными звеньями определяется по следующей зависимости</w:t>
      </w:r>
    </w:p>
    <w:p w:rsidR="00206EE5" w:rsidRDefault="00206EE5" w:rsidP="00F128F1">
      <w:pPr>
        <w:pStyle w:val="a3"/>
        <w:spacing w:before="240" w:after="240"/>
        <w:ind w:firstLine="0"/>
        <w:jc w:val="right"/>
      </w:pPr>
      <w:r w:rsidRPr="00206EE5">
        <w:rPr>
          <w:i/>
        </w:rPr>
        <w:t>Т</w:t>
      </w:r>
      <w:proofErr w:type="gramStart"/>
      <w:r w:rsidRPr="00206EE5">
        <w:rPr>
          <w:i/>
          <w:vertAlign w:val="subscript"/>
          <w:lang w:val="en-US"/>
        </w:rPr>
        <w:t>C</w:t>
      </w:r>
      <w:proofErr w:type="gramEnd"/>
      <w:r w:rsidRPr="00206EE5">
        <w:rPr>
          <w:i/>
          <w:vertAlign w:val="subscript"/>
        </w:rPr>
        <w:t xml:space="preserve">З </w:t>
      </w:r>
      <w:r w:rsidRPr="00206EE5">
        <w:rPr>
          <w:i/>
        </w:rPr>
        <w:t xml:space="preserve">= </w:t>
      </w:r>
      <w:r w:rsidR="00B40739">
        <w:rPr>
          <w:i/>
        </w:rPr>
        <w:t>Σ(</w:t>
      </w:r>
      <w:r w:rsidRPr="00206EE5">
        <w:rPr>
          <w:i/>
        </w:rPr>
        <w:t>Т</w:t>
      </w:r>
      <w:r w:rsidRPr="00206EE5">
        <w:rPr>
          <w:i/>
          <w:vertAlign w:val="subscript"/>
        </w:rPr>
        <w:t>ТО</w:t>
      </w:r>
      <w:r w:rsidRPr="00206EE5">
        <w:rPr>
          <w:i/>
        </w:rPr>
        <w:t xml:space="preserve"> +  Т</w:t>
      </w:r>
      <w:r w:rsidRPr="00206EE5">
        <w:rPr>
          <w:i/>
          <w:vertAlign w:val="subscript"/>
        </w:rPr>
        <w:t>ХР</w:t>
      </w:r>
      <w:r w:rsidR="00B40739">
        <w:rPr>
          <w:i/>
        </w:rPr>
        <w:t>)</w:t>
      </w:r>
      <w:r w:rsidR="00F128F1">
        <w:t xml:space="preserve">,               </w:t>
      </w:r>
      <w:r>
        <w:tab/>
      </w:r>
      <w:r>
        <w:tab/>
      </w:r>
      <w:r w:rsidR="00F128F1">
        <w:t xml:space="preserve">           </w:t>
      </w:r>
      <w:r>
        <w:tab/>
        <w:t>(</w:t>
      </w:r>
      <w:r w:rsidR="00A56C0D">
        <w:t>2</w:t>
      </w:r>
      <w:r>
        <w:t>)</w:t>
      </w:r>
    </w:p>
    <w:p w:rsidR="00206EE5" w:rsidRDefault="00206EE5" w:rsidP="00206EE5">
      <w:pPr>
        <w:pStyle w:val="a3"/>
        <w:ind w:firstLine="0"/>
        <w:jc w:val="left"/>
      </w:pPr>
      <w:r>
        <w:t>где Т</w:t>
      </w:r>
      <w:r>
        <w:rPr>
          <w:vertAlign w:val="subscript"/>
        </w:rPr>
        <w:t xml:space="preserve">ТО </w:t>
      </w:r>
      <w:r>
        <w:t xml:space="preserve"> – объем работ по выполнению ТО, чел-ч;</w:t>
      </w:r>
    </w:p>
    <w:p w:rsidR="00206EE5" w:rsidRPr="00861462" w:rsidRDefault="00206EE5" w:rsidP="00206EE5">
      <w:pPr>
        <w:pStyle w:val="a3"/>
        <w:ind w:firstLine="426"/>
        <w:jc w:val="left"/>
      </w:pPr>
      <w:r>
        <w:t>Т</w:t>
      </w:r>
      <w:r w:rsidRPr="00861462">
        <w:rPr>
          <w:vertAlign w:val="subscript"/>
        </w:rPr>
        <w:t>ХР</w:t>
      </w:r>
      <w:r w:rsidRPr="00861462">
        <w:t xml:space="preserve"> – объем работ связанных с хранением машин, чел-ч.</w:t>
      </w:r>
    </w:p>
    <w:p w:rsidR="00206EE5" w:rsidRPr="00861462" w:rsidRDefault="00206EE5" w:rsidP="00206EE5">
      <w:pPr>
        <w:pStyle w:val="a3"/>
        <w:ind w:firstLine="0"/>
        <w:jc w:val="left"/>
      </w:pPr>
    </w:p>
    <w:p w:rsidR="00206EE5" w:rsidRDefault="00206EE5" w:rsidP="00206EE5">
      <w:pPr>
        <w:pStyle w:val="a3"/>
        <w:jc w:val="left"/>
      </w:pPr>
      <w:r w:rsidRPr="00861462">
        <w:t>Объем работ по выполнению</w:t>
      </w:r>
      <w:r>
        <w:t xml:space="preserve"> ТО определяется по зависимости</w:t>
      </w:r>
    </w:p>
    <w:p w:rsidR="00206EE5" w:rsidRDefault="00206EE5" w:rsidP="00206EE5">
      <w:pPr>
        <w:pStyle w:val="a3"/>
        <w:jc w:val="left"/>
      </w:pPr>
    </w:p>
    <w:p w:rsidR="00206EE5" w:rsidRDefault="00206EE5" w:rsidP="00206EE5">
      <w:pPr>
        <w:pStyle w:val="a3"/>
        <w:jc w:val="right"/>
      </w:pPr>
      <w:r w:rsidRPr="00B40739">
        <w:rPr>
          <w:i/>
        </w:rPr>
        <w:t>Т</w:t>
      </w:r>
      <w:r w:rsidRPr="00B40739">
        <w:rPr>
          <w:i/>
          <w:vertAlign w:val="subscript"/>
        </w:rPr>
        <w:t>ТО</w:t>
      </w:r>
      <w:r w:rsidRPr="00B40739">
        <w:rPr>
          <w:i/>
        </w:rPr>
        <w:t xml:space="preserve"> = </w:t>
      </w:r>
      <w:r w:rsidRPr="00B40739">
        <w:rPr>
          <w:i/>
          <w:lang w:val="en-US"/>
        </w:rPr>
        <w:t>N</w:t>
      </w:r>
      <w:r w:rsidRPr="00B40739">
        <w:rPr>
          <w:i/>
          <w:vertAlign w:val="subscript"/>
        </w:rPr>
        <w:t xml:space="preserve">ТО-1 </w:t>
      </w:r>
      <w:r w:rsidRPr="00B40739">
        <w:rPr>
          <w:i/>
        </w:rPr>
        <w:t>· Т</w:t>
      </w:r>
      <w:r w:rsidRPr="00B40739">
        <w:rPr>
          <w:i/>
          <w:vertAlign w:val="subscript"/>
        </w:rPr>
        <w:t>ТО-1</w:t>
      </w:r>
      <w:r w:rsidRPr="00B40739">
        <w:rPr>
          <w:i/>
        </w:rPr>
        <w:t xml:space="preserve"> + </w:t>
      </w:r>
      <w:r w:rsidRPr="00B40739">
        <w:rPr>
          <w:i/>
          <w:lang w:val="en-US"/>
        </w:rPr>
        <w:t>N</w:t>
      </w:r>
      <w:r w:rsidRPr="00B40739">
        <w:rPr>
          <w:i/>
          <w:vertAlign w:val="subscript"/>
        </w:rPr>
        <w:t xml:space="preserve">ТО-2 </w:t>
      </w:r>
      <w:r w:rsidRPr="00B40739">
        <w:rPr>
          <w:i/>
        </w:rPr>
        <w:t>· Т</w:t>
      </w:r>
      <w:r w:rsidRPr="00B40739">
        <w:rPr>
          <w:i/>
          <w:vertAlign w:val="subscript"/>
        </w:rPr>
        <w:t>ТО-2</w:t>
      </w:r>
      <w:r w:rsidRPr="00B40739">
        <w:rPr>
          <w:i/>
        </w:rPr>
        <w:t xml:space="preserve"> + </w:t>
      </w:r>
      <w:proofErr w:type="gramStart"/>
      <w:r w:rsidRPr="00B40739">
        <w:rPr>
          <w:i/>
          <w:lang w:val="en-US"/>
        </w:rPr>
        <w:t>N</w:t>
      </w:r>
      <w:proofErr w:type="gramEnd"/>
      <w:r w:rsidRPr="00B40739">
        <w:rPr>
          <w:i/>
          <w:vertAlign w:val="subscript"/>
        </w:rPr>
        <w:t>СО</w:t>
      </w:r>
      <w:r w:rsidRPr="00B40739">
        <w:rPr>
          <w:i/>
        </w:rPr>
        <w:t>·Т</w:t>
      </w:r>
      <w:r w:rsidRPr="00B40739">
        <w:rPr>
          <w:i/>
          <w:vertAlign w:val="subscript"/>
        </w:rPr>
        <w:t>СО</w:t>
      </w:r>
      <w:r w:rsidR="00F128F1">
        <w:rPr>
          <w:i/>
        </w:rPr>
        <w:t xml:space="preserve">         </w:t>
      </w:r>
      <w:r w:rsidRPr="00B40739">
        <w:rPr>
          <w:i/>
        </w:rPr>
        <w:t xml:space="preserve">                     </w:t>
      </w:r>
      <w:r>
        <w:t>(</w:t>
      </w:r>
      <w:r w:rsidR="00A56C0D">
        <w:t>2</w:t>
      </w:r>
      <w:r>
        <w:t>)</w:t>
      </w:r>
    </w:p>
    <w:p w:rsidR="00206EE5" w:rsidRDefault="00206EE5" w:rsidP="00206EE5">
      <w:pPr>
        <w:pStyle w:val="a3"/>
        <w:jc w:val="left"/>
      </w:pPr>
    </w:p>
    <w:p w:rsidR="00206EE5" w:rsidRDefault="00206EE5" w:rsidP="00206EE5">
      <w:pPr>
        <w:pStyle w:val="a3"/>
        <w:ind w:left="2552" w:hanging="2552"/>
        <w:jc w:val="left"/>
      </w:pPr>
      <w:r>
        <w:t>где Т</w:t>
      </w:r>
      <w:r>
        <w:rPr>
          <w:vertAlign w:val="subscript"/>
        </w:rPr>
        <w:t>ТО-1</w:t>
      </w:r>
      <w:r>
        <w:t>, Т</w:t>
      </w:r>
      <w:r>
        <w:rPr>
          <w:vertAlign w:val="subscript"/>
        </w:rPr>
        <w:t>ТО-2</w:t>
      </w:r>
      <w:r>
        <w:t>, Т</w:t>
      </w:r>
      <w:r w:rsidRPr="000403F2">
        <w:rPr>
          <w:vertAlign w:val="subscript"/>
        </w:rPr>
        <w:t>СО</w:t>
      </w:r>
      <w:r>
        <w:t xml:space="preserve"> – трудоемкость выполнения соответствующих ТО, чел-ч (прил</w:t>
      </w:r>
      <w:r>
        <w:t>о</w:t>
      </w:r>
      <w:r>
        <w:t xml:space="preserve">жение </w:t>
      </w:r>
      <w:r w:rsidR="00A2483C">
        <w:t>В</w:t>
      </w:r>
      <w:r>
        <w:t>);</w:t>
      </w:r>
    </w:p>
    <w:p w:rsidR="00206EE5" w:rsidRDefault="00206EE5" w:rsidP="00206EE5">
      <w:pPr>
        <w:pStyle w:val="a3"/>
        <w:ind w:left="2694" w:hanging="2268"/>
        <w:jc w:val="left"/>
      </w:pPr>
      <w:r>
        <w:rPr>
          <w:lang w:val="en-US"/>
        </w:rPr>
        <w:t>N</w:t>
      </w:r>
      <w:r>
        <w:rPr>
          <w:vertAlign w:val="subscript"/>
        </w:rPr>
        <w:t>ТО-1</w:t>
      </w:r>
      <w:proofErr w:type="gramStart"/>
      <w:r>
        <w:t xml:space="preserve">,  </w:t>
      </w:r>
      <w:r>
        <w:rPr>
          <w:lang w:val="en-US"/>
        </w:rPr>
        <w:t>N</w:t>
      </w:r>
      <w:r>
        <w:rPr>
          <w:vertAlign w:val="subscript"/>
        </w:rPr>
        <w:t>ТО</w:t>
      </w:r>
      <w:proofErr w:type="gramEnd"/>
      <w:r>
        <w:rPr>
          <w:vertAlign w:val="subscript"/>
        </w:rPr>
        <w:t>-2</w:t>
      </w:r>
      <w:r>
        <w:t xml:space="preserve">, </w:t>
      </w:r>
      <w:r>
        <w:rPr>
          <w:lang w:val="en-US"/>
        </w:rPr>
        <w:t>N</w:t>
      </w:r>
      <w:r>
        <w:rPr>
          <w:vertAlign w:val="subscript"/>
        </w:rPr>
        <w:t xml:space="preserve">СО </w:t>
      </w:r>
      <w:r>
        <w:t>– количество соответствующих технических обслуживаний</w:t>
      </w:r>
      <w:r w:rsidRPr="000403F2">
        <w:t xml:space="preserve"> (</w:t>
      </w:r>
      <w:r>
        <w:t>из годового плана ТО и ремонтов</w:t>
      </w:r>
      <w:r w:rsidRPr="000403F2">
        <w:t>)</w:t>
      </w:r>
      <w:r>
        <w:t>.</w:t>
      </w:r>
    </w:p>
    <w:p w:rsidR="00206EE5" w:rsidRDefault="00206EE5" w:rsidP="00206EE5">
      <w:pPr>
        <w:pStyle w:val="a3"/>
        <w:ind w:left="2552" w:hanging="1985"/>
        <w:jc w:val="left"/>
      </w:pPr>
    </w:p>
    <w:p w:rsidR="00206EE5" w:rsidRDefault="00206EE5" w:rsidP="00206EE5">
      <w:pPr>
        <w:pStyle w:val="a3"/>
        <w:ind w:firstLine="567"/>
      </w:pPr>
      <w:r>
        <w:t xml:space="preserve">Объем работ по постановке и снятию машин с хранения принимаем </w:t>
      </w:r>
      <w:proofErr w:type="gramStart"/>
      <w:r>
        <w:t>равным</w:t>
      </w:r>
      <w:proofErr w:type="gramEnd"/>
      <w:r>
        <w:t xml:space="preserve"> в</w:t>
      </w:r>
      <w:r>
        <w:t>ы</w:t>
      </w:r>
      <w:r>
        <w:t>полнению СО.</w:t>
      </w:r>
    </w:p>
    <w:p w:rsidR="00206EE5" w:rsidRDefault="00206EE5" w:rsidP="00206EE5">
      <w:pPr>
        <w:pStyle w:val="a3"/>
        <w:ind w:firstLine="567"/>
      </w:pPr>
      <w:r>
        <w:t>Полученные результаты расчетов с</w:t>
      </w:r>
      <w:r w:rsidR="00A56C0D">
        <w:t>водим в таблицу 2.1</w:t>
      </w:r>
      <w:r>
        <w:t>.</w:t>
      </w:r>
    </w:p>
    <w:p w:rsidR="00206EE5" w:rsidRDefault="00206EE5" w:rsidP="00206EE5">
      <w:pPr>
        <w:pStyle w:val="a3"/>
        <w:ind w:left="2127" w:hanging="1560"/>
      </w:pPr>
    </w:p>
    <w:p w:rsidR="00206EE5" w:rsidRDefault="00465AC3" w:rsidP="00206EE5">
      <w:pPr>
        <w:pStyle w:val="a3"/>
        <w:ind w:left="2127" w:hanging="1560"/>
      </w:pPr>
      <w:r>
        <w:t xml:space="preserve">Таблица </w:t>
      </w:r>
      <w:r w:rsidR="00A56C0D">
        <w:t>2.1</w:t>
      </w:r>
      <w:r w:rsidR="00206EE5">
        <w:t xml:space="preserve"> – Объем работ выполняемый специализированными звеньями</w:t>
      </w:r>
    </w:p>
    <w:p w:rsidR="00206EE5" w:rsidRDefault="00206EE5" w:rsidP="00206EE5">
      <w:pPr>
        <w:pStyle w:val="a3"/>
        <w:ind w:left="2127" w:hanging="1560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206EE5" w:rsidTr="00206EE5">
        <w:trPr>
          <w:cantSplit/>
          <w:trHeight w:val="1945"/>
          <w:jc w:val="center"/>
        </w:trPr>
        <w:tc>
          <w:tcPr>
            <w:tcW w:w="1218" w:type="dxa"/>
            <w:textDirection w:val="btLr"/>
            <w:vAlign w:val="center"/>
          </w:tcPr>
          <w:p w:rsidR="00206EE5" w:rsidRDefault="00206EE5" w:rsidP="00206EE5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 марка машин</w:t>
            </w:r>
          </w:p>
        </w:tc>
        <w:tc>
          <w:tcPr>
            <w:tcW w:w="1218" w:type="dxa"/>
            <w:textDirection w:val="btLr"/>
            <w:vAlign w:val="center"/>
          </w:tcPr>
          <w:p w:rsidR="00206EE5" w:rsidRDefault="00206EE5" w:rsidP="00206EE5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шин</w:t>
            </w:r>
          </w:p>
        </w:tc>
        <w:tc>
          <w:tcPr>
            <w:tcW w:w="1219" w:type="dxa"/>
            <w:textDirection w:val="btLr"/>
            <w:vAlign w:val="center"/>
          </w:tcPr>
          <w:p w:rsidR="00206EE5" w:rsidRDefault="00206EE5" w:rsidP="00206EE5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Вид ТО и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монт</w:t>
            </w:r>
          </w:p>
        </w:tc>
        <w:tc>
          <w:tcPr>
            <w:tcW w:w="1218" w:type="dxa"/>
            <w:textDirection w:val="btLr"/>
            <w:vAlign w:val="center"/>
          </w:tcPr>
          <w:p w:rsidR="00206EE5" w:rsidRDefault="00206EE5" w:rsidP="00206EE5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ТО и ремонт</w:t>
            </w:r>
          </w:p>
        </w:tc>
        <w:tc>
          <w:tcPr>
            <w:tcW w:w="1218" w:type="dxa"/>
            <w:textDirection w:val="btLr"/>
            <w:vAlign w:val="center"/>
          </w:tcPr>
          <w:p w:rsidR="00206EE5" w:rsidRDefault="00206EE5" w:rsidP="00206EE5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Труд проведен. ТО или ремонт чел-ч</w:t>
            </w:r>
          </w:p>
        </w:tc>
        <w:tc>
          <w:tcPr>
            <w:tcW w:w="1219" w:type="dxa"/>
            <w:textDirection w:val="btLr"/>
            <w:vAlign w:val="center"/>
          </w:tcPr>
          <w:p w:rsidR="00206EE5" w:rsidRDefault="00206EE5" w:rsidP="00206EE5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Общая труд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емкость чел-ч</w:t>
            </w:r>
          </w:p>
        </w:tc>
        <w:tc>
          <w:tcPr>
            <w:tcW w:w="1218" w:type="dxa"/>
            <w:textDirection w:val="btLr"/>
            <w:vAlign w:val="center"/>
          </w:tcPr>
          <w:p w:rsidR="00206EE5" w:rsidRDefault="00206EE5" w:rsidP="00CE2F5F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работ по </w:t>
            </w:r>
            <w:r w:rsidR="00CE2F5F">
              <w:rPr>
                <w:sz w:val="24"/>
              </w:rPr>
              <w:t>хранению м</w:t>
            </w:r>
            <w:r w:rsidR="00CE2F5F">
              <w:rPr>
                <w:sz w:val="24"/>
              </w:rPr>
              <w:t>а</w:t>
            </w:r>
            <w:r w:rsidR="00CE2F5F">
              <w:rPr>
                <w:sz w:val="24"/>
              </w:rPr>
              <w:t>шин,</w:t>
            </w:r>
            <w:r>
              <w:rPr>
                <w:sz w:val="24"/>
              </w:rPr>
              <w:t xml:space="preserve"> чел-ч</w:t>
            </w:r>
          </w:p>
        </w:tc>
        <w:tc>
          <w:tcPr>
            <w:tcW w:w="1219" w:type="dxa"/>
            <w:textDirection w:val="btLr"/>
            <w:vAlign w:val="center"/>
          </w:tcPr>
          <w:p w:rsidR="00206EE5" w:rsidRDefault="00206EE5" w:rsidP="00206EE5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Общая труд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емкость чел-ч</w:t>
            </w:r>
          </w:p>
        </w:tc>
      </w:tr>
      <w:tr w:rsidR="00206EE5" w:rsidTr="00206EE5">
        <w:trPr>
          <w:jc w:val="center"/>
        </w:trPr>
        <w:tc>
          <w:tcPr>
            <w:tcW w:w="1218" w:type="dxa"/>
            <w:vAlign w:val="center"/>
          </w:tcPr>
          <w:p w:rsidR="00206EE5" w:rsidRDefault="00206EE5" w:rsidP="00206EE5">
            <w:pPr>
              <w:pStyle w:val="a3"/>
              <w:ind w:firstLine="0"/>
            </w:pPr>
            <w:r>
              <w:t>Трактор МТЗ-82</w:t>
            </w:r>
          </w:p>
        </w:tc>
        <w:tc>
          <w:tcPr>
            <w:tcW w:w="1218" w:type="dxa"/>
            <w:vAlign w:val="center"/>
          </w:tcPr>
          <w:p w:rsidR="00206EE5" w:rsidRDefault="00206EE5" w:rsidP="00206EE5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219" w:type="dxa"/>
            <w:vAlign w:val="center"/>
          </w:tcPr>
          <w:p w:rsidR="00206EE5" w:rsidRDefault="00206EE5" w:rsidP="00206EE5">
            <w:pPr>
              <w:pStyle w:val="a3"/>
              <w:ind w:firstLine="0"/>
              <w:jc w:val="center"/>
            </w:pPr>
            <w:r>
              <w:t>ТО-1</w:t>
            </w:r>
          </w:p>
          <w:p w:rsidR="00206EE5" w:rsidRDefault="00206EE5" w:rsidP="00206EE5">
            <w:pPr>
              <w:pStyle w:val="a3"/>
              <w:ind w:firstLine="0"/>
              <w:jc w:val="center"/>
            </w:pPr>
            <w:r>
              <w:t>ТО-2</w:t>
            </w:r>
          </w:p>
          <w:p w:rsidR="00206EE5" w:rsidRDefault="00206EE5" w:rsidP="00206EE5">
            <w:pPr>
              <w:pStyle w:val="a3"/>
              <w:ind w:firstLine="0"/>
              <w:jc w:val="center"/>
            </w:pPr>
            <w:r>
              <w:t>СО</w:t>
            </w:r>
          </w:p>
        </w:tc>
        <w:tc>
          <w:tcPr>
            <w:tcW w:w="1218" w:type="dxa"/>
            <w:vAlign w:val="center"/>
          </w:tcPr>
          <w:p w:rsidR="00206EE5" w:rsidRDefault="00206EE5" w:rsidP="00206EE5">
            <w:pPr>
              <w:pStyle w:val="a3"/>
              <w:ind w:firstLine="0"/>
              <w:jc w:val="center"/>
            </w:pPr>
            <w:r>
              <w:t>1</w:t>
            </w:r>
          </w:p>
          <w:p w:rsidR="00206EE5" w:rsidRDefault="00206EE5" w:rsidP="00206EE5">
            <w:pPr>
              <w:pStyle w:val="a3"/>
              <w:ind w:firstLine="0"/>
              <w:jc w:val="center"/>
            </w:pPr>
            <w:r>
              <w:t>2</w:t>
            </w:r>
          </w:p>
          <w:p w:rsidR="00206EE5" w:rsidRDefault="00206EE5" w:rsidP="00206EE5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218" w:type="dxa"/>
            <w:vAlign w:val="center"/>
          </w:tcPr>
          <w:p w:rsidR="00206EE5" w:rsidRDefault="00206EE5" w:rsidP="00206EE5">
            <w:pPr>
              <w:pStyle w:val="a3"/>
              <w:ind w:firstLine="0"/>
              <w:jc w:val="center"/>
            </w:pPr>
            <w:r>
              <w:t>5</w:t>
            </w:r>
          </w:p>
          <w:p w:rsidR="00206EE5" w:rsidRDefault="00206EE5" w:rsidP="00206EE5">
            <w:pPr>
              <w:pStyle w:val="a3"/>
              <w:ind w:firstLine="0"/>
              <w:jc w:val="center"/>
            </w:pPr>
            <w:r>
              <w:t>16</w:t>
            </w:r>
          </w:p>
          <w:p w:rsidR="00206EE5" w:rsidRDefault="00206EE5" w:rsidP="00206EE5">
            <w:pPr>
              <w:pStyle w:val="a3"/>
              <w:ind w:firstLine="0"/>
              <w:jc w:val="center"/>
            </w:pPr>
            <w:r>
              <w:t>18</w:t>
            </w:r>
          </w:p>
        </w:tc>
        <w:tc>
          <w:tcPr>
            <w:tcW w:w="1219" w:type="dxa"/>
            <w:vAlign w:val="center"/>
          </w:tcPr>
          <w:p w:rsidR="00206EE5" w:rsidRDefault="00206EE5" w:rsidP="00206EE5">
            <w:pPr>
              <w:pStyle w:val="a3"/>
              <w:ind w:firstLine="0"/>
              <w:jc w:val="center"/>
            </w:pPr>
            <w:r>
              <w:t>5</w:t>
            </w:r>
          </w:p>
          <w:p w:rsidR="00206EE5" w:rsidRDefault="00206EE5" w:rsidP="00206EE5">
            <w:pPr>
              <w:pStyle w:val="a3"/>
              <w:ind w:firstLine="0"/>
              <w:jc w:val="center"/>
            </w:pPr>
            <w:r>
              <w:t>32</w:t>
            </w:r>
          </w:p>
          <w:p w:rsidR="00206EE5" w:rsidRDefault="00206EE5" w:rsidP="00206EE5">
            <w:pPr>
              <w:pStyle w:val="a3"/>
              <w:ind w:firstLine="0"/>
              <w:jc w:val="center"/>
            </w:pPr>
            <w:r>
              <w:t>36</w:t>
            </w:r>
          </w:p>
        </w:tc>
        <w:tc>
          <w:tcPr>
            <w:tcW w:w="1218" w:type="dxa"/>
            <w:vAlign w:val="center"/>
          </w:tcPr>
          <w:p w:rsidR="00206EE5" w:rsidRDefault="00206EE5" w:rsidP="00206EE5">
            <w:pPr>
              <w:pStyle w:val="a3"/>
              <w:ind w:firstLine="0"/>
              <w:jc w:val="center"/>
            </w:pPr>
            <w:r>
              <w:t>36</w:t>
            </w:r>
          </w:p>
        </w:tc>
        <w:tc>
          <w:tcPr>
            <w:tcW w:w="1219" w:type="dxa"/>
            <w:vAlign w:val="center"/>
          </w:tcPr>
          <w:p w:rsidR="00206EE5" w:rsidRDefault="00206EE5" w:rsidP="00206EE5">
            <w:pPr>
              <w:pStyle w:val="a3"/>
              <w:ind w:firstLine="0"/>
              <w:jc w:val="center"/>
            </w:pPr>
            <w:r>
              <w:t>107</w:t>
            </w:r>
          </w:p>
        </w:tc>
      </w:tr>
      <w:tr w:rsidR="00465AC3" w:rsidTr="00206EE5">
        <w:trPr>
          <w:jc w:val="center"/>
        </w:trPr>
        <w:tc>
          <w:tcPr>
            <w:tcW w:w="1218" w:type="dxa"/>
            <w:vAlign w:val="center"/>
          </w:tcPr>
          <w:p w:rsidR="00465AC3" w:rsidRDefault="00465AC3" w:rsidP="00465AC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218" w:type="dxa"/>
            <w:vAlign w:val="center"/>
          </w:tcPr>
          <w:p w:rsidR="00465AC3" w:rsidRDefault="00465AC3" w:rsidP="00206EE5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219" w:type="dxa"/>
            <w:vAlign w:val="center"/>
          </w:tcPr>
          <w:p w:rsidR="00465AC3" w:rsidRDefault="00465AC3" w:rsidP="00206EE5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218" w:type="dxa"/>
            <w:vAlign w:val="center"/>
          </w:tcPr>
          <w:p w:rsidR="00465AC3" w:rsidRDefault="00465AC3" w:rsidP="00206EE5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218" w:type="dxa"/>
            <w:vAlign w:val="center"/>
          </w:tcPr>
          <w:p w:rsidR="00465AC3" w:rsidRDefault="00465AC3" w:rsidP="00206EE5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219" w:type="dxa"/>
            <w:vAlign w:val="center"/>
          </w:tcPr>
          <w:p w:rsidR="00465AC3" w:rsidRDefault="00465AC3" w:rsidP="00206EE5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218" w:type="dxa"/>
            <w:vAlign w:val="center"/>
          </w:tcPr>
          <w:p w:rsidR="00465AC3" w:rsidRDefault="00465AC3" w:rsidP="00206EE5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219" w:type="dxa"/>
            <w:vAlign w:val="center"/>
          </w:tcPr>
          <w:p w:rsidR="00465AC3" w:rsidRDefault="00465AC3" w:rsidP="00206EE5">
            <w:pPr>
              <w:pStyle w:val="a3"/>
              <w:ind w:firstLine="0"/>
              <w:jc w:val="center"/>
            </w:pPr>
            <w:r>
              <w:t>8</w:t>
            </w:r>
          </w:p>
        </w:tc>
      </w:tr>
    </w:tbl>
    <w:p w:rsidR="00206EE5" w:rsidRDefault="00206EE5" w:rsidP="00206EE5">
      <w:pPr>
        <w:shd w:val="clear" w:color="auto" w:fill="FFFFFF"/>
        <w:tabs>
          <w:tab w:val="left" w:pos="142"/>
          <w:tab w:val="left" w:pos="1134"/>
        </w:tabs>
        <w:ind w:left="1134" w:hanging="141"/>
        <w:rPr>
          <w:color w:val="000000"/>
          <w:sz w:val="28"/>
          <w:szCs w:val="28"/>
        </w:rPr>
      </w:pP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работ, выполняемых бригадами по обслуживанию и ремонту </w:t>
      </w:r>
      <w:proofErr w:type="spellStart"/>
      <w:r>
        <w:rPr>
          <w:color w:val="000000"/>
          <w:sz w:val="28"/>
          <w:szCs w:val="28"/>
        </w:rPr>
        <w:t>времонту</w:t>
      </w:r>
      <w:proofErr w:type="spellEnd"/>
      <w:r>
        <w:rPr>
          <w:color w:val="000000"/>
          <w:sz w:val="28"/>
          <w:szCs w:val="28"/>
        </w:rPr>
        <w:t xml:space="preserve"> машин в ЦРМ хозяйства, слагается из затрат времени на выполнение ремонтов </w:t>
      </w:r>
      <w:proofErr w:type="gramStart"/>
      <w:r>
        <w:rPr>
          <w:color w:val="000000"/>
          <w:sz w:val="28"/>
          <w:szCs w:val="28"/>
        </w:rPr>
        <w:t>ТР</w:t>
      </w:r>
      <w:proofErr w:type="gramEnd"/>
      <w:r>
        <w:rPr>
          <w:color w:val="000000"/>
          <w:sz w:val="28"/>
          <w:szCs w:val="28"/>
        </w:rPr>
        <w:t xml:space="preserve"> те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нического обслуживания ТО-3 , ремонты оборудования в ЦРМ Т</w:t>
      </w:r>
      <w:r>
        <w:rPr>
          <w:color w:val="000000"/>
          <w:sz w:val="28"/>
          <w:szCs w:val="28"/>
          <w:vertAlign w:val="subscript"/>
        </w:rPr>
        <w:t>ОБ</w:t>
      </w:r>
      <w:r>
        <w:rPr>
          <w:color w:val="000000"/>
          <w:sz w:val="28"/>
          <w:szCs w:val="28"/>
        </w:rPr>
        <w:t>, восстановление деталей Т</w:t>
      </w:r>
      <w:r>
        <w:rPr>
          <w:color w:val="000000"/>
          <w:sz w:val="28"/>
          <w:szCs w:val="28"/>
          <w:vertAlign w:val="subscript"/>
        </w:rPr>
        <w:t>ВД</w:t>
      </w:r>
      <w:r>
        <w:rPr>
          <w:color w:val="000000"/>
          <w:sz w:val="28"/>
          <w:szCs w:val="28"/>
        </w:rPr>
        <w:t>, обеспечению нужд хозяйства Т</w:t>
      </w:r>
      <w:r>
        <w:rPr>
          <w:color w:val="000000"/>
          <w:sz w:val="28"/>
          <w:szCs w:val="28"/>
          <w:vertAlign w:val="subscript"/>
        </w:rPr>
        <w:t>НХ</w:t>
      </w:r>
      <w:r>
        <w:rPr>
          <w:color w:val="000000"/>
          <w:sz w:val="28"/>
          <w:szCs w:val="28"/>
        </w:rPr>
        <w:t>, ремонт и изготовление приспособл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Т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>.</w:t>
      </w: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работ находится по формуле:</w:t>
      </w:r>
    </w:p>
    <w:p w:rsidR="00CE2F5F" w:rsidRDefault="00CE2F5F" w:rsidP="00206EE5">
      <w:pPr>
        <w:shd w:val="clear" w:color="auto" w:fill="FFFFFF"/>
        <w:tabs>
          <w:tab w:val="left" w:pos="0"/>
          <w:tab w:val="left" w:pos="142"/>
        </w:tabs>
        <w:ind w:firstLine="567"/>
        <w:rPr>
          <w:color w:val="000000"/>
          <w:sz w:val="28"/>
          <w:szCs w:val="28"/>
        </w:rPr>
      </w:pPr>
    </w:p>
    <w:p w:rsidR="00206EE5" w:rsidRDefault="00CE2F5F" w:rsidP="00CE2F5F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color w:val="000000"/>
          <w:sz w:val="28"/>
          <w:szCs w:val="28"/>
        </w:rPr>
      </w:pPr>
      <w:r w:rsidRPr="00CE2F5F">
        <w:rPr>
          <w:i/>
          <w:color w:val="000000"/>
          <w:sz w:val="28"/>
          <w:szCs w:val="28"/>
        </w:rPr>
        <w:t>Т</w:t>
      </w:r>
      <w:r w:rsidRPr="00CE2F5F">
        <w:rPr>
          <w:i/>
          <w:color w:val="000000"/>
          <w:sz w:val="28"/>
          <w:szCs w:val="28"/>
          <w:vertAlign w:val="subscript"/>
        </w:rPr>
        <w:t>ЦРМ</w:t>
      </w:r>
      <w:r w:rsidRPr="00CE2F5F">
        <w:rPr>
          <w:i/>
          <w:color w:val="000000"/>
          <w:sz w:val="28"/>
          <w:szCs w:val="28"/>
        </w:rPr>
        <w:t xml:space="preserve"> = </w:t>
      </w:r>
      <w:r w:rsidR="00FC3F06" w:rsidRPr="00CE2F5F">
        <w:rPr>
          <w:i/>
          <w:color w:val="000000"/>
          <w:sz w:val="28"/>
          <w:szCs w:val="28"/>
        </w:rPr>
        <w:t>Т</w:t>
      </w:r>
      <w:r w:rsidR="00FC3F06" w:rsidRPr="00CE2F5F">
        <w:rPr>
          <w:i/>
          <w:color w:val="000000"/>
          <w:sz w:val="28"/>
          <w:szCs w:val="28"/>
          <w:vertAlign w:val="subscript"/>
        </w:rPr>
        <w:t>Т</w:t>
      </w:r>
      <w:r w:rsidR="003D2DE0">
        <w:rPr>
          <w:i/>
          <w:color w:val="000000"/>
          <w:sz w:val="28"/>
          <w:szCs w:val="28"/>
          <w:vertAlign w:val="subscript"/>
        </w:rPr>
        <w:t xml:space="preserve">Р </w:t>
      </w:r>
      <w:r w:rsidR="003D2DE0">
        <w:rPr>
          <w:i/>
          <w:color w:val="000000"/>
          <w:sz w:val="28"/>
          <w:szCs w:val="28"/>
        </w:rPr>
        <w:t xml:space="preserve">+ </w:t>
      </w:r>
      <w:r w:rsidRPr="00CE2F5F">
        <w:rPr>
          <w:i/>
          <w:color w:val="000000"/>
          <w:sz w:val="28"/>
          <w:szCs w:val="28"/>
        </w:rPr>
        <w:t>Т</w:t>
      </w:r>
      <w:r w:rsidRPr="00CE2F5F">
        <w:rPr>
          <w:i/>
          <w:color w:val="000000"/>
          <w:sz w:val="28"/>
          <w:szCs w:val="28"/>
          <w:vertAlign w:val="subscript"/>
        </w:rPr>
        <w:t>ТО-3</w:t>
      </w:r>
      <w:r w:rsidRPr="00CE2F5F">
        <w:rPr>
          <w:i/>
          <w:color w:val="000000"/>
          <w:sz w:val="28"/>
          <w:szCs w:val="28"/>
        </w:rPr>
        <w:t xml:space="preserve"> + Т</w:t>
      </w:r>
      <w:r w:rsidRPr="00CE2F5F">
        <w:rPr>
          <w:i/>
          <w:color w:val="000000"/>
          <w:sz w:val="28"/>
          <w:szCs w:val="28"/>
          <w:vertAlign w:val="subscript"/>
        </w:rPr>
        <w:t>ОБ</w:t>
      </w:r>
      <w:r w:rsidRPr="00CE2F5F">
        <w:rPr>
          <w:i/>
          <w:color w:val="000000"/>
          <w:sz w:val="28"/>
          <w:szCs w:val="28"/>
        </w:rPr>
        <w:t xml:space="preserve"> + Т</w:t>
      </w:r>
      <w:r w:rsidRPr="00CE2F5F">
        <w:rPr>
          <w:i/>
          <w:color w:val="000000"/>
          <w:sz w:val="28"/>
          <w:szCs w:val="28"/>
          <w:vertAlign w:val="subscript"/>
        </w:rPr>
        <w:t>ВД</w:t>
      </w:r>
      <w:r w:rsidRPr="00CE2F5F">
        <w:rPr>
          <w:i/>
          <w:color w:val="000000"/>
          <w:sz w:val="28"/>
          <w:szCs w:val="28"/>
        </w:rPr>
        <w:t xml:space="preserve"> + Т</w:t>
      </w:r>
      <w:r w:rsidRPr="00CE2F5F">
        <w:rPr>
          <w:i/>
          <w:color w:val="000000"/>
          <w:sz w:val="28"/>
          <w:szCs w:val="28"/>
          <w:vertAlign w:val="subscript"/>
        </w:rPr>
        <w:t>НХ</w:t>
      </w:r>
      <w:r w:rsidRPr="00CE2F5F">
        <w:rPr>
          <w:i/>
          <w:color w:val="000000"/>
          <w:sz w:val="28"/>
          <w:szCs w:val="28"/>
        </w:rPr>
        <w:t xml:space="preserve"> +Т</w:t>
      </w:r>
      <w:r w:rsidRPr="00CE2F5F">
        <w:rPr>
          <w:i/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,</w:t>
      </w:r>
      <w:r w:rsidR="00206EE5">
        <w:rPr>
          <w:color w:val="000000"/>
          <w:sz w:val="28"/>
          <w:szCs w:val="28"/>
        </w:rPr>
        <w:t xml:space="preserve">          </w:t>
      </w:r>
      <w:r w:rsidR="00BB16C7">
        <w:rPr>
          <w:color w:val="000000"/>
          <w:sz w:val="28"/>
          <w:szCs w:val="28"/>
        </w:rPr>
        <w:t xml:space="preserve"> </w:t>
      </w:r>
      <w:r w:rsidR="00F128F1">
        <w:rPr>
          <w:color w:val="000000"/>
          <w:sz w:val="28"/>
          <w:szCs w:val="28"/>
        </w:rPr>
        <w:t xml:space="preserve"> </w:t>
      </w:r>
      <w:r w:rsidR="00BB16C7">
        <w:rPr>
          <w:color w:val="000000"/>
          <w:sz w:val="28"/>
          <w:szCs w:val="28"/>
        </w:rPr>
        <w:t xml:space="preserve">   </w:t>
      </w:r>
      <w:r w:rsidR="00206EE5">
        <w:rPr>
          <w:color w:val="000000"/>
          <w:sz w:val="28"/>
          <w:szCs w:val="28"/>
        </w:rPr>
        <w:t xml:space="preserve">              (</w:t>
      </w:r>
      <w:r w:rsidR="00A56C0D">
        <w:rPr>
          <w:color w:val="000000"/>
          <w:sz w:val="28"/>
          <w:szCs w:val="28"/>
        </w:rPr>
        <w:t>5</w:t>
      </w:r>
      <w:r w:rsidR="00206EE5">
        <w:rPr>
          <w:color w:val="000000"/>
          <w:sz w:val="28"/>
          <w:szCs w:val="28"/>
        </w:rPr>
        <w:t>)</w:t>
      </w:r>
    </w:p>
    <w:p w:rsidR="00206EE5" w:rsidRPr="00E10523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rPr>
          <w:color w:val="000000"/>
          <w:sz w:val="28"/>
          <w:szCs w:val="28"/>
        </w:rPr>
      </w:pP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Затраты времени на выполнение </w:t>
      </w:r>
      <w:r w:rsidR="00BB16C7">
        <w:rPr>
          <w:color w:val="000000"/>
          <w:sz w:val="28"/>
          <w:szCs w:val="28"/>
        </w:rPr>
        <w:t xml:space="preserve">текущего ремонта и </w:t>
      </w:r>
      <w:r w:rsidR="00B40739">
        <w:rPr>
          <w:color w:val="000000"/>
          <w:sz w:val="28"/>
          <w:szCs w:val="28"/>
        </w:rPr>
        <w:t>технического</w:t>
      </w:r>
      <w:r>
        <w:rPr>
          <w:color w:val="000000"/>
          <w:sz w:val="28"/>
          <w:szCs w:val="28"/>
        </w:rPr>
        <w:t xml:space="preserve"> обслуживания Т</w:t>
      </w:r>
      <w:r w:rsidR="00B40739">
        <w:rPr>
          <w:color w:val="000000"/>
          <w:sz w:val="28"/>
          <w:szCs w:val="28"/>
        </w:rPr>
        <w:t>О-3</w:t>
      </w:r>
      <w:r>
        <w:rPr>
          <w:color w:val="000000"/>
          <w:sz w:val="28"/>
          <w:szCs w:val="28"/>
        </w:rPr>
        <w:t>:</w:t>
      </w:r>
    </w:p>
    <w:p w:rsidR="00BB16C7" w:rsidRDefault="00BB16C7" w:rsidP="00206EE5">
      <w:pPr>
        <w:shd w:val="clear" w:color="auto" w:fill="FFFFFF"/>
        <w:tabs>
          <w:tab w:val="left" w:pos="0"/>
          <w:tab w:val="left" w:pos="142"/>
        </w:tabs>
        <w:ind w:firstLine="567"/>
        <w:rPr>
          <w:color w:val="000000"/>
          <w:sz w:val="28"/>
          <w:szCs w:val="28"/>
        </w:rPr>
      </w:pPr>
    </w:p>
    <w:p w:rsidR="00B40739" w:rsidRDefault="00BB16C7" w:rsidP="00BB16C7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color w:val="000000"/>
          <w:sz w:val="28"/>
          <w:szCs w:val="28"/>
        </w:rPr>
      </w:pPr>
      <w:r w:rsidRPr="00B40739"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>ТР</w:t>
      </w:r>
      <w:r w:rsidRPr="00B40739">
        <w:rPr>
          <w:i/>
          <w:sz w:val="28"/>
          <w:szCs w:val="28"/>
        </w:rPr>
        <w:t xml:space="preserve"> = </w:t>
      </w:r>
      <w:proofErr w:type="gramStart"/>
      <w:r w:rsidRPr="00B40739">
        <w:rPr>
          <w:i/>
          <w:sz w:val="28"/>
          <w:szCs w:val="28"/>
        </w:rPr>
        <w:t>Т</w:t>
      </w:r>
      <w:r w:rsidRPr="00B40739">
        <w:rPr>
          <w:i/>
          <w:sz w:val="28"/>
          <w:szCs w:val="28"/>
          <w:vertAlign w:val="subscript"/>
        </w:rPr>
        <w:t>(</w:t>
      </w:r>
      <w:proofErr w:type="gramEnd"/>
      <w:r w:rsidRPr="00B40739">
        <w:rPr>
          <w:i/>
          <w:sz w:val="28"/>
          <w:szCs w:val="28"/>
          <w:vertAlign w:val="subscript"/>
        </w:rPr>
        <w:t>Т</w:t>
      </w:r>
      <w:r>
        <w:rPr>
          <w:i/>
          <w:sz w:val="28"/>
          <w:szCs w:val="28"/>
          <w:vertAlign w:val="subscript"/>
        </w:rPr>
        <w:t>Р</w:t>
      </w:r>
      <w:r w:rsidRPr="00B40739">
        <w:rPr>
          <w:i/>
          <w:sz w:val="28"/>
          <w:szCs w:val="28"/>
          <w:vertAlign w:val="subscript"/>
        </w:rPr>
        <w:t xml:space="preserve">)1 </w:t>
      </w:r>
      <w:r w:rsidRPr="00B40739">
        <w:rPr>
          <w:i/>
          <w:sz w:val="28"/>
          <w:szCs w:val="28"/>
        </w:rPr>
        <w:t xml:space="preserve">· </w:t>
      </w:r>
      <w:r w:rsidRPr="00B40739">
        <w:rPr>
          <w:i/>
          <w:sz w:val="28"/>
          <w:szCs w:val="28"/>
          <w:lang w:val="en-US"/>
        </w:rPr>
        <w:t>N</w:t>
      </w:r>
      <w:r w:rsidRPr="00B40739">
        <w:rPr>
          <w:i/>
          <w:sz w:val="28"/>
          <w:szCs w:val="28"/>
          <w:vertAlign w:val="subscript"/>
        </w:rPr>
        <w:t>1</w:t>
      </w:r>
      <w:r w:rsidRPr="00B40739">
        <w:rPr>
          <w:i/>
          <w:sz w:val="28"/>
          <w:szCs w:val="28"/>
        </w:rPr>
        <w:t xml:space="preserve"> + Т</w:t>
      </w:r>
      <w:r w:rsidRPr="00B40739">
        <w:rPr>
          <w:i/>
          <w:sz w:val="28"/>
          <w:szCs w:val="28"/>
          <w:vertAlign w:val="subscript"/>
        </w:rPr>
        <w:t>(Т</w:t>
      </w:r>
      <w:r>
        <w:rPr>
          <w:i/>
          <w:sz w:val="28"/>
          <w:szCs w:val="28"/>
          <w:vertAlign w:val="subscript"/>
        </w:rPr>
        <w:t>Р</w:t>
      </w:r>
      <w:r w:rsidRPr="00B40739">
        <w:rPr>
          <w:i/>
          <w:sz w:val="28"/>
          <w:szCs w:val="28"/>
          <w:vertAlign w:val="subscript"/>
        </w:rPr>
        <w:t xml:space="preserve">)2 </w:t>
      </w:r>
      <w:r w:rsidRPr="00B40739">
        <w:rPr>
          <w:i/>
          <w:sz w:val="28"/>
          <w:szCs w:val="28"/>
        </w:rPr>
        <w:t xml:space="preserve">· </w:t>
      </w:r>
      <w:r w:rsidRPr="00B40739">
        <w:rPr>
          <w:i/>
          <w:sz w:val="28"/>
          <w:szCs w:val="28"/>
          <w:lang w:val="en-US"/>
        </w:rPr>
        <w:t>N</w:t>
      </w:r>
      <w:r w:rsidRPr="00B40739">
        <w:rPr>
          <w:i/>
          <w:sz w:val="28"/>
          <w:szCs w:val="28"/>
          <w:vertAlign w:val="subscript"/>
        </w:rPr>
        <w:t>2</w:t>
      </w:r>
      <w:r w:rsidRPr="00B40739">
        <w:rPr>
          <w:i/>
          <w:sz w:val="28"/>
          <w:szCs w:val="28"/>
        </w:rPr>
        <w:t xml:space="preserve"> +….+ Т</w:t>
      </w:r>
      <w:r w:rsidRPr="00B40739">
        <w:rPr>
          <w:i/>
          <w:sz w:val="28"/>
          <w:szCs w:val="28"/>
          <w:vertAlign w:val="subscript"/>
        </w:rPr>
        <w:t>(Т</w:t>
      </w:r>
      <w:r>
        <w:rPr>
          <w:i/>
          <w:sz w:val="28"/>
          <w:szCs w:val="28"/>
          <w:vertAlign w:val="subscript"/>
        </w:rPr>
        <w:t>Р</w:t>
      </w:r>
      <w:r w:rsidRPr="00B40739">
        <w:rPr>
          <w:i/>
          <w:sz w:val="28"/>
          <w:szCs w:val="28"/>
          <w:vertAlign w:val="subscript"/>
        </w:rPr>
        <w:t>)</w:t>
      </w:r>
      <w:r w:rsidRPr="00B40739">
        <w:rPr>
          <w:i/>
          <w:sz w:val="28"/>
          <w:szCs w:val="28"/>
          <w:vertAlign w:val="subscript"/>
          <w:lang w:val="en-US"/>
        </w:rPr>
        <w:t>n</w:t>
      </w:r>
      <w:r w:rsidRPr="00B40739">
        <w:rPr>
          <w:i/>
          <w:sz w:val="28"/>
          <w:szCs w:val="28"/>
          <w:vertAlign w:val="subscript"/>
        </w:rPr>
        <w:t xml:space="preserve"> </w:t>
      </w:r>
      <w:r w:rsidRPr="00B40739">
        <w:rPr>
          <w:i/>
          <w:sz w:val="28"/>
          <w:szCs w:val="28"/>
        </w:rPr>
        <w:t xml:space="preserve">· </w:t>
      </w:r>
      <w:proofErr w:type="spellStart"/>
      <w:r w:rsidRPr="00B40739">
        <w:rPr>
          <w:i/>
          <w:sz w:val="28"/>
          <w:szCs w:val="28"/>
          <w:lang w:val="en-US"/>
        </w:rPr>
        <w:t>N</w:t>
      </w:r>
      <w:r w:rsidRPr="00B40739">
        <w:rPr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        </w:t>
      </w:r>
      <w:r w:rsidR="00F128F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(</w:t>
      </w:r>
      <w:r w:rsidR="00A56C0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</w:p>
    <w:p w:rsidR="00BB16C7" w:rsidRDefault="00BB16C7" w:rsidP="00BB16C7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sz w:val="28"/>
          <w:szCs w:val="28"/>
        </w:rPr>
      </w:pPr>
    </w:p>
    <w:p w:rsidR="00206EE5" w:rsidRDefault="00B40739" w:rsidP="00B40739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color w:val="000000"/>
          <w:sz w:val="28"/>
          <w:szCs w:val="28"/>
        </w:rPr>
      </w:pPr>
      <w:r w:rsidRPr="00B40739">
        <w:rPr>
          <w:i/>
          <w:sz w:val="28"/>
          <w:szCs w:val="28"/>
        </w:rPr>
        <w:t>Т</w:t>
      </w:r>
      <w:r w:rsidRPr="00B40739">
        <w:rPr>
          <w:i/>
          <w:sz w:val="28"/>
          <w:szCs w:val="28"/>
          <w:vertAlign w:val="subscript"/>
        </w:rPr>
        <w:t>ТО-3</w:t>
      </w:r>
      <w:r w:rsidRPr="00B40739">
        <w:rPr>
          <w:i/>
          <w:sz w:val="28"/>
          <w:szCs w:val="28"/>
        </w:rPr>
        <w:t xml:space="preserve"> = </w:t>
      </w:r>
      <w:proofErr w:type="gramStart"/>
      <w:r w:rsidRPr="00B40739">
        <w:rPr>
          <w:i/>
          <w:sz w:val="28"/>
          <w:szCs w:val="28"/>
        </w:rPr>
        <w:t>Т</w:t>
      </w:r>
      <w:r w:rsidRPr="00B40739">
        <w:rPr>
          <w:i/>
          <w:sz w:val="28"/>
          <w:szCs w:val="28"/>
          <w:vertAlign w:val="subscript"/>
        </w:rPr>
        <w:t>(</w:t>
      </w:r>
      <w:proofErr w:type="gramEnd"/>
      <w:r w:rsidRPr="00B40739">
        <w:rPr>
          <w:i/>
          <w:sz w:val="28"/>
          <w:szCs w:val="28"/>
          <w:vertAlign w:val="subscript"/>
        </w:rPr>
        <w:t xml:space="preserve">ТО-3)1 </w:t>
      </w:r>
      <w:r w:rsidRPr="00B40739">
        <w:rPr>
          <w:i/>
          <w:sz w:val="28"/>
          <w:szCs w:val="28"/>
        </w:rPr>
        <w:t xml:space="preserve">· </w:t>
      </w:r>
      <w:r w:rsidRPr="00B40739">
        <w:rPr>
          <w:i/>
          <w:sz w:val="28"/>
          <w:szCs w:val="28"/>
          <w:lang w:val="en-US"/>
        </w:rPr>
        <w:t>N</w:t>
      </w:r>
      <w:r w:rsidRPr="00B40739">
        <w:rPr>
          <w:i/>
          <w:sz w:val="28"/>
          <w:szCs w:val="28"/>
          <w:vertAlign w:val="subscript"/>
        </w:rPr>
        <w:t>1</w:t>
      </w:r>
      <w:r w:rsidRPr="00B40739">
        <w:rPr>
          <w:i/>
          <w:sz w:val="28"/>
          <w:szCs w:val="28"/>
        </w:rPr>
        <w:t xml:space="preserve"> + Т</w:t>
      </w:r>
      <w:r w:rsidRPr="00B40739">
        <w:rPr>
          <w:i/>
          <w:sz w:val="28"/>
          <w:szCs w:val="28"/>
          <w:vertAlign w:val="subscript"/>
        </w:rPr>
        <w:t xml:space="preserve">(ТО-3)2 </w:t>
      </w:r>
      <w:r w:rsidRPr="00B40739">
        <w:rPr>
          <w:i/>
          <w:sz w:val="28"/>
          <w:szCs w:val="28"/>
        </w:rPr>
        <w:t xml:space="preserve">· </w:t>
      </w:r>
      <w:r w:rsidRPr="00B40739">
        <w:rPr>
          <w:i/>
          <w:sz w:val="28"/>
          <w:szCs w:val="28"/>
          <w:lang w:val="en-US"/>
        </w:rPr>
        <w:t>N</w:t>
      </w:r>
      <w:r w:rsidRPr="00B40739">
        <w:rPr>
          <w:i/>
          <w:sz w:val="28"/>
          <w:szCs w:val="28"/>
          <w:vertAlign w:val="subscript"/>
        </w:rPr>
        <w:t>2</w:t>
      </w:r>
      <w:r w:rsidRPr="00B40739">
        <w:rPr>
          <w:i/>
          <w:sz w:val="28"/>
          <w:szCs w:val="28"/>
        </w:rPr>
        <w:t xml:space="preserve"> +….+ Т</w:t>
      </w:r>
      <w:r w:rsidRPr="00B40739">
        <w:rPr>
          <w:i/>
          <w:sz w:val="28"/>
          <w:szCs w:val="28"/>
          <w:vertAlign w:val="subscript"/>
        </w:rPr>
        <w:t>(ТО-3)</w:t>
      </w:r>
      <w:r w:rsidRPr="00B40739">
        <w:rPr>
          <w:i/>
          <w:sz w:val="28"/>
          <w:szCs w:val="28"/>
          <w:vertAlign w:val="subscript"/>
          <w:lang w:val="en-US"/>
        </w:rPr>
        <w:t>n</w:t>
      </w:r>
      <w:r w:rsidRPr="00B40739">
        <w:rPr>
          <w:i/>
          <w:sz w:val="28"/>
          <w:szCs w:val="28"/>
          <w:vertAlign w:val="subscript"/>
        </w:rPr>
        <w:t xml:space="preserve"> </w:t>
      </w:r>
      <w:r w:rsidRPr="00B40739">
        <w:rPr>
          <w:i/>
          <w:sz w:val="28"/>
          <w:szCs w:val="28"/>
        </w:rPr>
        <w:t xml:space="preserve">· </w:t>
      </w:r>
      <w:proofErr w:type="spellStart"/>
      <w:r w:rsidRPr="00B40739">
        <w:rPr>
          <w:i/>
          <w:sz w:val="28"/>
          <w:szCs w:val="28"/>
          <w:lang w:val="en-US"/>
        </w:rPr>
        <w:t>N</w:t>
      </w:r>
      <w:r w:rsidRPr="00B40739">
        <w:rPr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</w:rPr>
        <w:t xml:space="preserve"> </w:t>
      </w:r>
      <w:r w:rsidR="00206EE5">
        <w:rPr>
          <w:color w:val="000000"/>
          <w:sz w:val="28"/>
          <w:szCs w:val="28"/>
        </w:rPr>
        <w:t xml:space="preserve">,    </w:t>
      </w:r>
      <w:r w:rsidR="00F128F1">
        <w:rPr>
          <w:color w:val="000000"/>
          <w:sz w:val="28"/>
          <w:szCs w:val="28"/>
        </w:rPr>
        <w:t xml:space="preserve">   </w:t>
      </w:r>
      <w:r w:rsidR="00BB16C7">
        <w:rPr>
          <w:color w:val="000000"/>
          <w:sz w:val="28"/>
          <w:szCs w:val="28"/>
        </w:rPr>
        <w:t xml:space="preserve"> </w:t>
      </w:r>
      <w:r w:rsidR="00206EE5">
        <w:rPr>
          <w:color w:val="000000"/>
          <w:sz w:val="28"/>
          <w:szCs w:val="28"/>
        </w:rPr>
        <w:t xml:space="preserve">         (</w:t>
      </w:r>
      <w:r w:rsidR="00A56C0D">
        <w:rPr>
          <w:color w:val="000000"/>
          <w:sz w:val="28"/>
          <w:szCs w:val="28"/>
        </w:rPr>
        <w:t>7</w:t>
      </w:r>
      <w:r w:rsidR="00206EE5">
        <w:rPr>
          <w:color w:val="000000"/>
          <w:sz w:val="28"/>
          <w:szCs w:val="28"/>
        </w:rPr>
        <w:t>)</w:t>
      </w: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rPr>
          <w:color w:val="000000"/>
          <w:sz w:val="28"/>
          <w:szCs w:val="28"/>
        </w:rPr>
      </w:pPr>
    </w:p>
    <w:p w:rsidR="00206EE5" w:rsidRDefault="00206EE5" w:rsidP="00B40739">
      <w:pPr>
        <w:shd w:val="clear" w:color="auto" w:fill="FFFFFF"/>
        <w:tabs>
          <w:tab w:val="left" w:pos="142"/>
          <w:tab w:val="left" w:pos="1276"/>
        </w:tabs>
        <w:ind w:left="1276" w:hanging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BB16C7">
        <w:rPr>
          <w:color w:val="000000"/>
          <w:sz w:val="28"/>
          <w:szCs w:val="28"/>
        </w:rPr>
        <w:t>Т</w:t>
      </w:r>
      <w:r w:rsidR="00BB16C7">
        <w:rPr>
          <w:color w:val="000000"/>
          <w:sz w:val="28"/>
          <w:szCs w:val="28"/>
          <w:vertAlign w:val="subscript"/>
        </w:rPr>
        <w:t>ТР</w:t>
      </w:r>
      <w:proofErr w:type="gramStart"/>
      <w:r w:rsidR="00BB16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  <w:vertAlign w:val="subscript"/>
        </w:rPr>
        <w:t>ТО3</w:t>
      </w:r>
      <w:r>
        <w:rPr>
          <w:color w:val="000000"/>
          <w:sz w:val="28"/>
          <w:szCs w:val="28"/>
        </w:rPr>
        <w:t xml:space="preserve"> – трудоемкость выполнения </w:t>
      </w:r>
      <w:r w:rsidR="00BB16C7">
        <w:rPr>
          <w:color w:val="000000"/>
          <w:sz w:val="28"/>
          <w:szCs w:val="28"/>
        </w:rPr>
        <w:t xml:space="preserve">текущего ремонта и </w:t>
      </w:r>
      <w:r>
        <w:rPr>
          <w:color w:val="000000"/>
          <w:sz w:val="28"/>
          <w:szCs w:val="28"/>
        </w:rPr>
        <w:t>ТО</w:t>
      </w:r>
      <w:r w:rsidR="00B4073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</w:t>
      </w:r>
      <w:r w:rsidR="00B40739">
        <w:rPr>
          <w:color w:val="000000"/>
          <w:sz w:val="28"/>
          <w:szCs w:val="28"/>
        </w:rPr>
        <w:t>, чел-ч</w:t>
      </w:r>
      <w:r w:rsidR="00F128F1">
        <w:rPr>
          <w:color w:val="000000"/>
          <w:sz w:val="28"/>
          <w:szCs w:val="28"/>
        </w:rPr>
        <w:t xml:space="preserve"> (Приложение Б)</w:t>
      </w:r>
      <w:r>
        <w:rPr>
          <w:color w:val="000000"/>
          <w:sz w:val="28"/>
          <w:szCs w:val="28"/>
        </w:rPr>
        <w:t>.</w:t>
      </w:r>
    </w:p>
    <w:p w:rsidR="00BB16C7" w:rsidRDefault="00BB16C7" w:rsidP="00BB16C7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Суммарный объем работ по ТО и ремонту, выполняемых в ЦРМ определяется по зависимости:</w:t>
      </w:r>
    </w:p>
    <w:p w:rsidR="00BB16C7" w:rsidRDefault="00BB16C7" w:rsidP="00BB16C7">
      <w:pPr>
        <w:shd w:val="clear" w:color="auto" w:fill="FFFFFF"/>
        <w:tabs>
          <w:tab w:val="left" w:pos="0"/>
          <w:tab w:val="left" w:pos="142"/>
        </w:tabs>
        <w:ind w:firstLine="709"/>
        <w:jc w:val="both"/>
        <w:rPr>
          <w:color w:val="000000"/>
          <w:sz w:val="28"/>
          <w:szCs w:val="28"/>
        </w:rPr>
      </w:pPr>
    </w:p>
    <w:p w:rsidR="00206EE5" w:rsidRDefault="00BB16C7" w:rsidP="00BB16C7">
      <w:pPr>
        <w:shd w:val="clear" w:color="auto" w:fill="FFFFFF"/>
        <w:tabs>
          <w:tab w:val="left" w:pos="0"/>
          <w:tab w:val="left" w:pos="142"/>
        </w:tabs>
        <w:jc w:val="right"/>
        <w:rPr>
          <w:color w:val="000000"/>
          <w:sz w:val="28"/>
          <w:szCs w:val="28"/>
        </w:rPr>
      </w:pPr>
      <w:r w:rsidRPr="00F128F1">
        <w:rPr>
          <w:i/>
          <w:color w:val="000000"/>
          <w:sz w:val="28"/>
          <w:szCs w:val="28"/>
        </w:rPr>
        <w:t>Т = Т</w:t>
      </w:r>
      <w:r w:rsidRPr="00F128F1">
        <w:rPr>
          <w:i/>
          <w:color w:val="000000"/>
          <w:sz w:val="28"/>
          <w:szCs w:val="28"/>
          <w:vertAlign w:val="subscript"/>
        </w:rPr>
        <w:t>ТР</w:t>
      </w:r>
      <w:r w:rsidRPr="00F128F1">
        <w:rPr>
          <w:i/>
          <w:color w:val="000000"/>
          <w:sz w:val="28"/>
          <w:szCs w:val="28"/>
        </w:rPr>
        <w:t xml:space="preserve"> + Т</w:t>
      </w:r>
      <w:r w:rsidRPr="00F128F1">
        <w:rPr>
          <w:i/>
          <w:color w:val="000000"/>
          <w:sz w:val="28"/>
          <w:szCs w:val="28"/>
          <w:vertAlign w:val="subscript"/>
        </w:rPr>
        <w:t>ТО-3</w:t>
      </w:r>
      <w:r>
        <w:rPr>
          <w:color w:val="000000"/>
          <w:sz w:val="28"/>
          <w:szCs w:val="28"/>
        </w:rPr>
        <w:t xml:space="preserve">,                     </w:t>
      </w:r>
      <w:r w:rsidR="00F128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(</w:t>
      </w:r>
      <w:r w:rsidR="00A56C0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</w:t>
      </w:r>
    </w:p>
    <w:p w:rsidR="00F128F1" w:rsidRPr="00BB16C7" w:rsidRDefault="00F128F1" w:rsidP="00BB16C7">
      <w:pPr>
        <w:shd w:val="clear" w:color="auto" w:fill="FFFFFF"/>
        <w:tabs>
          <w:tab w:val="left" w:pos="0"/>
          <w:tab w:val="left" w:pos="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времени на ремонт оборудования Т</w:t>
      </w:r>
      <w:r w:rsidR="00B40739">
        <w:rPr>
          <w:color w:val="000000"/>
          <w:sz w:val="28"/>
          <w:szCs w:val="28"/>
          <w:vertAlign w:val="subscript"/>
        </w:rPr>
        <w:t>ОБ</w:t>
      </w:r>
      <w:r>
        <w:rPr>
          <w:color w:val="000000"/>
          <w:sz w:val="28"/>
          <w:szCs w:val="28"/>
        </w:rPr>
        <w:t xml:space="preserve"> на восстановление деталей Т</w:t>
      </w:r>
      <w:r w:rsidR="00B40739">
        <w:rPr>
          <w:color w:val="000000"/>
          <w:sz w:val="28"/>
          <w:szCs w:val="28"/>
          <w:vertAlign w:val="subscript"/>
        </w:rPr>
        <w:t>ВД</w:t>
      </w:r>
      <w:r>
        <w:rPr>
          <w:color w:val="000000"/>
          <w:sz w:val="28"/>
          <w:szCs w:val="28"/>
        </w:rPr>
        <w:t>, обеспечение нужд хозяйства Т</w:t>
      </w:r>
      <w:r w:rsidR="00B40739">
        <w:rPr>
          <w:color w:val="000000"/>
          <w:sz w:val="28"/>
          <w:szCs w:val="28"/>
          <w:vertAlign w:val="subscript"/>
        </w:rPr>
        <w:t>НХ</w:t>
      </w:r>
      <w:r>
        <w:rPr>
          <w:color w:val="000000"/>
          <w:sz w:val="28"/>
          <w:szCs w:val="28"/>
        </w:rPr>
        <w:t>, ремонт и изготовление приспособлений Т</w:t>
      </w:r>
      <w:r w:rsidR="00B40739"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>,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ляют по формулам:</w:t>
      </w:r>
    </w:p>
    <w:p w:rsidR="00B40739" w:rsidRDefault="00B40739" w:rsidP="00206EE5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color w:val="000000"/>
          <w:sz w:val="28"/>
          <w:szCs w:val="28"/>
        </w:rPr>
      </w:pPr>
    </w:p>
    <w:p w:rsidR="00206EE5" w:rsidRDefault="00B40739" w:rsidP="00B40739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vertAlign w:val="subscript"/>
        </w:rPr>
        <w:t>ОБ</w:t>
      </w:r>
      <w:r>
        <w:rPr>
          <w:color w:val="000000"/>
          <w:sz w:val="28"/>
          <w:szCs w:val="28"/>
        </w:rPr>
        <w:t xml:space="preserve"> = 0,06 ÷ 0,08 (Т</w:t>
      </w:r>
      <w:r>
        <w:rPr>
          <w:color w:val="000000"/>
          <w:sz w:val="28"/>
          <w:szCs w:val="28"/>
          <w:vertAlign w:val="subscript"/>
        </w:rPr>
        <w:t>ЗС</w:t>
      </w:r>
      <w:r>
        <w:rPr>
          <w:color w:val="000000"/>
          <w:sz w:val="28"/>
          <w:szCs w:val="28"/>
        </w:rPr>
        <w:t xml:space="preserve"> + Т) ,                   </w:t>
      </w:r>
      <w:r w:rsidR="00F128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="00F128F1">
        <w:rPr>
          <w:color w:val="000000"/>
          <w:sz w:val="28"/>
          <w:szCs w:val="28"/>
        </w:rPr>
        <w:t>(</w:t>
      </w:r>
      <w:r w:rsidR="00A56C0D">
        <w:rPr>
          <w:color w:val="000000"/>
          <w:sz w:val="28"/>
          <w:szCs w:val="28"/>
        </w:rPr>
        <w:t>9</w:t>
      </w:r>
      <w:r w:rsidR="00206EE5">
        <w:rPr>
          <w:color w:val="000000"/>
          <w:sz w:val="28"/>
          <w:szCs w:val="28"/>
        </w:rPr>
        <w:t>)</w:t>
      </w:r>
    </w:p>
    <w:p w:rsidR="00F128F1" w:rsidRDefault="00F128F1" w:rsidP="00B40739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color w:val="000000"/>
          <w:sz w:val="28"/>
          <w:szCs w:val="28"/>
        </w:rPr>
      </w:pPr>
    </w:p>
    <w:p w:rsidR="00206EE5" w:rsidRDefault="00B40739" w:rsidP="00B40739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vertAlign w:val="subscript"/>
        </w:rPr>
        <w:t>ВД</w:t>
      </w:r>
      <w:r>
        <w:rPr>
          <w:color w:val="000000"/>
          <w:sz w:val="28"/>
          <w:szCs w:val="28"/>
        </w:rPr>
        <w:t xml:space="preserve"> = 0,03 ÷ 0,05 (Т</w:t>
      </w:r>
      <w:r>
        <w:rPr>
          <w:color w:val="000000"/>
          <w:sz w:val="28"/>
          <w:szCs w:val="28"/>
          <w:vertAlign w:val="subscript"/>
        </w:rPr>
        <w:t>ЗС</w:t>
      </w:r>
      <w:r>
        <w:rPr>
          <w:color w:val="000000"/>
          <w:sz w:val="28"/>
          <w:szCs w:val="28"/>
        </w:rPr>
        <w:t xml:space="preserve"> + Т) ,</w:t>
      </w:r>
      <w:r w:rsidR="00912D7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</w:t>
      </w:r>
      <w:r w:rsidR="00F128F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</w:t>
      </w:r>
      <w:r w:rsidR="00206EE5">
        <w:rPr>
          <w:color w:val="000000"/>
          <w:sz w:val="28"/>
          <w:szCs w:val="28"/>
        </w:rPr>
        <w:t xml:space="preserve"> (</w:t>
      </w:r>
      <w:r w:rsidR="00F128F1">
        <w:rPr>
          <w:color w:val="000000"/>
          <w:sz w:val="28"/>
          <w:szCs w:val="28"/>
        </w:rPr>
        <w:t>1</w:t>
      </w:r>
      <w:r w:rsidR="00A56C0D">
        <w:rPr>
          <w:color w:val="000000"/>
          <w:sz w:val="28"/>
          <w:szCs w:val="28"/>
        </w:rPr>
        <w:t>0</w:t>
      </w:r>
      <w:r w:rsidR="00206EE5">
        <w:rPr>
          <w:color w:val="000000"/>
          <w:sz w:val="28"/>
          <w:szCs w:val="28"/>
        </w:rPr>
        <w:t>)</w:t>
      </w:r>
    </w:p>
    <w:p w:rsidR="00F128F1" w:rsidRDefault="00F128F1" w:rsidP="00B40739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color w:val="000000"/>
          <w:sz w:val="28"/>
          <w:szCs w:val="28"/>
        </w:rPr>
      </w:pPr>
    </w:p>
    <w:p w:rsidR="00206EE5" w:rsidRDefault="00B40739" w:rsidP="00B40739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vertAlign w:val="subscript"/>
        </w:rPr>
        <w:t>НХ</w:t>
      </w:r>
      <w:r>
        <w:rPr>
          <w:color w:val="000000"/>
          <w:sz w:val="28"/>
          <w:szCs w:val="28"/>
        </w:rPr>
        <w:t xml:space="preserve"> = 0,05 ÷ 0,08 (Т</w:t>
      </w:r>
      <w:r>
        <w:rPr>
          <w:color w:val="000000"/>
          <w:sz w:val="28"/>
          <w:szCs w:val="28"/>
          <w:vertAlign w:val="subscript"/>
        </w:rPr>
        <w:t>ЗС</w:t>
      </w:r>
      <w:r>
        <w:rPr>
          <w:color w:val="000000"/>
          <w:sz w:val="28"/>
          <w:szCs w:val="28"/>
        </w:rPr>
        <w:t xml:space="preserve"> + Т) ,</w:t>
      </w:r>
      <w:r w:rsidR="00912D7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</w:t>
      </w:r>
      <w:r w:rsidR="00F128F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</w:t>
      </w:r>
      <w:r w:rsidR="00206EE5">
        <w:rPr>
          <w:color w:val="000000"/>
          <w:sz w:val="28"/>
          <w:szCs w:val="28"/>
        </w:rPr>
        <w:t xml:space="preserve"> </w:t>
      </w:r>
      <w:r w:rsidR="00F128F1">
        <w:rPr>
          <w:color w:val="000000"/>
          <w:sz w:val="28"/>
          <w:szCs w:val="28"/>
        </w:rPr>
        <w:t>(1</w:t>
      </w:r>
      <w:r w:rsidR="00A56C0D">
        <w:rPr>
          <w:color w:val="000000"/>
          <w:sz w:val="28"/>
          <w:szCs w:val="28"/>
        </w:rPr>
        <w:t>1</w:t>
      </w:r>
      <w:r w:rsidR="00206EE5">
        <w:rPr>
          <w:color w:val="000000"/>
          <w:sz w:val="28"/>
          <w:szCs w:val="28"/>
        </w:rPr>
        <w:t>)</w:t>
      </w:r>
    </w:p>
    <w:p w:rsidR="00F128F1" w:rsidRDefault="00F128F1" w:rsidP="00B40739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color w:val="000000"/>
          <w:sz w:val="28"/>
          <w:szCs w:val="28"/>
        </w:rPr>
      </w:pPr>
    </w:p>
    <w:p w:rsidR="00206EE5" w:rsidRDefault="00B40739" w:rsidP="00B40739">
      <w:pPr>
        <w:shd w:val="clear" w:color="auto" w:fill="FFFFFF"/>
        <w:tabs>
          <w:tab w:val="left" w:pos="0"/>
          <w:tab w:val="left" w:pos="142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= 0,02 ÷ 0,03 (Т</w:t>
      </w:r>
      <w:r>
        <w:rPr>
          <w:color w:val="000000"/>
          <w:sz w:val="28"/>
          <w:szCs w:val="28"/>
          <w:vertAlign w:val="subscript"/>
        </w:rPr>
        <w:t>ЗС</w:t>
      </w:r>
      <w:r>
        <w:rPr>
          <w:color w:val="000000"/>
          <w:sz w:val="28"/>
          <w:szCs w:val="28"/>
        </w:rPr>
        <w:t xml:space="preserve"> + Т) , </w:t>
      </w:r>
      <w:r w:rsidR="00912D7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</w:t>
      </w:r>
      <w:r w:rsidR="00F128F1">
        <w:rPr>
          <w:color w:val="000000"/>
          <w:sz w:val="28"/>
          <w:szCs w:val="28"/>
        </w:rPr>
        <w:t xml:space="preserve">    </w:t>
      </w:r>
      <w:r w:rsidR="00206EE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</w:t>
      </w:r>
      <w:r w:rsidR="00206EE5">
        <w:rPr>
          <w:color w:val="000000"/>
          <w:sz w:val="28"/>
          <w:szCs w:val="28"/>
        </w:rPr>
        <w:t xml:space="preserve">               (</w:t>
      </w:r>
      <w:r w:rsidR="00F128F1">
        <w:rPr>
          <w:color w:val="000000"/>
          <w:sz w:val="28"/>
          <w:szCs w:val="28"/>
        </w:rPr>
        <w:t>1</w:t>
      </w:r>
      <w:r w:rsidR="00A56C0D">
        <w:rPr>
          <w:color w:val="000000"/>
          <w:sz w:val="28"/>
          <w:szCs w:val="28"/>
        </w:rPr>
        <w:t>2</w:t>
      </w:r>
      <w:r w:rsidR="00206EE5">
        <w:rPr>
          <w:color w:val="000000"/>
          <w:sz w:val="28"/>
          <w:szCs w:val="28"/>
        </w:rPr>
        <w:t>)</w:t>
      </w: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rPr>
          <w:color w:val="000000"/>
          <w:sz w:val="28"/>
          <w:szCs w:val="28"/>
        </w:rPr>
      </w:pPr>
    </w:p>
    <w:p w:rsidR="00206EE5" w:rsidRDefault="00206EE5" w:rsidP="00B40739">
      <w:pPr>
        <w:shd w:val="clear" w:color="auto" w:fill="FFFFFF"/>
        <w:tabs>
          <w:tab w:val="left" w:pos="0"/>
          <w:tab w:val="left" w:pos="14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 Т</w:t>
      </w:r>
      <w:r>
        <w:rPr>
          <w:color w:val="000000"/>
          <w:sz w:val="28"/>
          <w:szCs w:val="28"/>
          <w:vertAlign w:val="subscript"/>
        </w:rPr>
        <w:t>ОБ</w:t>
      </w:r>
      <w:r>
        <w:rPr>
          <w:color w:val="000000"/>
          <w:sz w:val="28"/>
          <w:szCs w:val="28"/>
        </w:rPr>
        <w:t xml:space="preserve"> – затраты на ремонт оборудования в ЦРМ, чел.-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.;</w:t>
      </w:r>
    </w:p>
    <w:p w:rsidR="00206EE5" w:rsidRDefault="00206EE5" w:rsidP="00B40739">
      <w:pPr>
        <w:shd w:val="clear" w:color="auto" w:fill="FFFFFF"/>
        <w:tabs>
          <w:tab w:val="left" w:pos="142"/>
          <w:tab w:val="left" w:pos="1701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vertAlign w:val="subscript"/>
        </w:rPr>
        <w:t>ВД</w:t>
      </w:r>
      <w:r>
        <w:rPr>
          <w:color w:val="000000"/>
          <w:sz w:val="28"/>
          <w:szCs w:val="28"/>
        </w:rPr>
        <w:t xml:space="preserve"> – восстановление деталей,</w:t>
      </w:r>
      <w:r w:rsidRPr="008D1E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чел.-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.;</w:t>
      </w:r>
    </w:p>
    <w:p w:rsidR="00206EE5" w:rsidRDefault="00206EE5" w:rsidP="00B40739">
      <w:pPr>
        <w:shd w:val="clear" w:color="auto" w:fill="FFFFFF"/>
        <w:tabs>
          <w:tab w:val="left" w:pos="142"/>
          <w:tab w:val="left" w:pos="1701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– ремонт и восстановление деталей,</w:t>
      </w:r>
      <w:r w:rsidRPr="008D1E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чел.-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 xml:space="preserve">.; </w:t>
      </w:r>
    </w:p>
    <w:p w:rsidR="00206EE5" w:rsidRDefault="00206EE5" w:rsidP="00B40739">
      <w:pPr>
        <w:shd w:val="clear" w:color="auto" w:fill="FFFFFF"/>
        <w:tabs>
          <w:tab w:val="left" w:pos="142"/>
          <w:tab w:val="left" w:pos="1701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vertAlign w:val="subscript"/>
        </w:rPr>
        <w:t>НХ</w:t>
      </w:r>
      <w:r>
        <w:rPr>
          <w:color w:val="000000"/>
          <w:sz w:val="28"/>
          <w:szCs w:val="28"/>
        </w:rPr>
        <w:t xml:space="preserve"> – обес</w:t>
      </w:r>
      <w:r w:rsidR="00B40739">
        <w:rPr>
          <w:color w:val="000000"/>
          <w:sz w:val="28"/>
          <w:szCs w:val="28"/>
        </w:rPr>
        <w:t>печение нужд хозяйства, чел.-</w:t>
      </w:r>
      <w:proofErr w:type="gramStart"/>
      <w:r w:rsidR="00B40739">
        <w:rPr>
          <w:color w:val="000000"/>
          <w:sz w:val="28"/>
          <w:szCs w:val="28"/>
        </w:rPr>
        <w:t>ч</w:t>
      </w:r>
      <w:proofErr w:type="gramEnd"/>
      <w:r w:rsidR="00B40739">
        <w:rPr>
          <w:color w:val="000000"/>
          <w:sz w:val="28"/>
          <w:szCs w:val="28"/>
        </w:rPr>
        <w:t>.</w:t>
      </w:r>
    </w:p>
    <w:p w:rsidR="00A56C0D" w:rsidRDefault="00A56C0D" w:rsidP="00B40739">
      <w:pPr>
        <w:shd w:val="clear" w:color="auto" w:fill="FFFFFF"/>
        <w:tabs>
          <w:tab w:val="left" w:pos="142"/>
          <w:tab w:val="left" w:pos="1701"/>
        </w:tabs>
        <w:ind w:firstLine="567"/>
        <w:rPr>
          <w:color w:val="000000"/>
          <w:sz w:val="28"/>
          <w:szCs w:val="28"/>
        </w:rPr>
      </w:pP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расчетов по объему работ выполняемых в ЦРМ заносят в таблицу </w:t>
      </w:r>
      <w:r w:rsidR="00A56C0D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.</w:t>
      </w: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jc w:val="both"/>
        <w:rPr>
          <w:color w:val="000000"/>
          <w:sz w:val="28"/>
          <w:szCs w:val="28"/>
        </w:rPr>
      </w:pPr>
    </w:p>
    <w:p w:rsidR="00A56C0D" w:rsidRDefault="00A56C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A56C0D">
        <w:rPr>
          <w:color w:val="000000"/>
          <w:sz w:val="28"/>
          <w:szCs w:val="28"/>
        </w:rPr>
        <w:t>2.2</w:t>
      </w:r>
      <w:r w:rsidR="008D43C6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Объем </w:t>
      </w:r>
      <w:proofErr w:type="gramStart"/>
      <w:r>
        <w:rPr>
          <w:color w:val="000000"/>
          <w:sz w:val="28"/>
          <w:szCs w:val="28"/>
        </w:rPr>
        <w:t>работ</w:t>
      </w:r>
      <w:proofErr w:type="gramEnd"/>
      <w:r>
        <w:rPr>
          <w:color w:val="000000"/>
          <w:sz w:val="28"/>
          <w:szCs w:val="28"/>
        </w:rPr>
        <w:t xml:space="preserve"> выполняемых бригадами в ЦРМ</w:t>
      </w:r>
    </w:p>
    <w:p w:rsidR="00206EE5" w:rsidRDefault="00206EE5" w:rsidP="00206EE5">
      <w:pPr>
        <w:shd w:val="clear" w:color="auto" w:fill="FFFFFF"/>
        <w:tabs>
          <w:tab w:val="left" w:pos="0"/>
          <w:tab w:val="left" w:pos="142"/>
        </w:tabs>
        <w:ind w:firstLine="567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1465"/>
        <w:gridCol w:w="1937"/>
        <w:gridCol w:w="1958"/>
        <w:gridCol w:w="1579"/>
      </w:tblGrid>
      <w:tr w:rsidR="00206EE5" w:rsidRPr="0077608F" w:rsidTr="008D43C6">
        <w:trPr>
          <w:jc w:val="center"/>
        </w:trPr>
        <w:tc>
          <w:tcPr>
            <w:tcW w:w="2858" w:type="dxa"/>
            <w:vAlign w:val="center"/>
          </w:tcPr>
          <w:p w:rsidR="00206EE5" w:rsidRPr="008D43C6" w:rsidRDefault="00206EE5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6"/>
                <w:szCs w:val="26"/>
              </w:rPr>
            </w:pPr>
            <w:r w:rsidRPr="008D43C6">
              <w:rPr>
                <w:color w:val="000000"/>
                <w:sz w:val="26"/>
                <w:szCs w:val="26"/>
              </w:rPr>
              <w:t>Наименование и марка машин</w:t>
            </w:r>
          </w:p>
        </w:tc>
        <w:tc>
          <w:tcPr>
            <w:tcW w:w="1465" w:type="dxa"/>
            <w:vAlign w:val="center"/>
          </w:tcPr>
          <w:p w:rsidR="00206EE5" w:rsidRPr="008D43C6" w:rsidRDefault="00206EE5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6"/>
                <w:szCs w:val="26"/>
              </w:rPr>
            </w:pPr>
            <w:r w:rsidRPr="008D43C6">
              <w:rPr>
                <w:color w:val="000000"/>
                <w:sz w:val="26"/>
                <w:szCs w:val="26"/>
              </w:rPr>
              <w:t>Вид р</w:t>
            </w:r>
            <w:r w:rsidRPr="008D43C6">
              <w:rPr>
                <w:color w:val="000000"/>
                <w:sz w:val="26"/>
                <w:szCs w:val="26"/>
              </w:rPr>
              <w:t>е</w:t>
            </w:r>
            <w:r w:rsidRPr="008D43C6">
              <w:rPr>
                <w:color w:val="000000"/>
                <w:sz w:val="26"/>
                <w:szCs w:val="26"/>
              </w:rPr>
              <w:t>монта и ТО</w:t>
            </w:r>
          </w:p>
        </w:tc>
        <w:tc>
          <w:tcPr>
            <w:tcW w:w="1937" w:type="dxa"/>
            <w:vAlign w:val="center"/>
          </w:tcPr>
          <w:p w:rsidR="00206EE5" w:rsidRPr="008D43C6" w:rsidRDefault="00206EE5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6"/>
                <w:szCs w:val="26"/>
              </w:rPr>
            </w:pPr>
            <w:r w:rsidRPr="008D43C6">
              <w:rPr>
                <w:color w:val="000000"/>
                <w:sz w:val="26"/>
                <w:szCs w:val="26"/>
              </w:rPr>
              <w:t>Кол-во ремо</w:t>
            </w:r>
            <w:r w:rsidRPr="008D43C6">
              <w:rPr>
                <w:color w:val="000000"/>
                <w:sz w:val="26"/>
                <w:szCs w:val="26"/>
              </w:rPr>
              <w:t>н</w:t>
            </w:r>
            <w:r w:rsidRPr="008D43C6">
              <w:rPr>
                <w:color w:val="000000"/>
                <w:sz w:val="26"/>
                <w:szCs w:val="26"/>
              </w:rPr>
              <w:t>тов и ТО</w:t>
            </w:r>
          </w:p>
        </w:tc>
        <w:tc>
          <w:tcPr>
            <w:tcW w:w="1958" w:type="dxa"/>
            <w:vAlign w:val="center"/>
          </w:tcPr>
          <w:p w:rsidR="00206EE5" w:rsidRPr="008D43C6" w:rsidRDefault="00206EE5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6"/>
                <w:szCs w:val="26"/>
              </w:rPr>
            </w:pPr>
            <w:r w:rsidRPr="008D43C6">
              <w:rPr>
                <w:color w:val="000000"/>
                <w:sz w:val="26"/>
                <w:szCs w:val="26"/>
              </w:rPr>
              <w:t>Норма времени на одну маш</w:t>
            </w:r>
            <w:r w:rsidRPr="008D43C6">
              <w:rPr>
                <w:color w:val="000000"/>
                <w:sz w:val="26"/>
                <w:szCs w:val="26"/>
              </w:rPr>
              <w:t>и</w:t>
            </w:r>
            <w:r w:rsidRPr="008D43C6">
              <w:rPr>
                <w:color w:val="000000"/>
                <w:sz w:val="26"/>
                <w:szCs w:val="26"/>
              </w:rPr>
              <w:t>ну, чел.-</w:t>
            </w:r>
            <w:proofErr w:type="gramStart"/>
            <w:r w:rsidRPr="008D43C6">
              <w:rPr>
                <w:color w:val="000000"/>
                <w:sz w:val="26"/>
                <w:szCs w:val="26"/>
              </w:rPr>
              <w:t>ч</w:t>
            </w:r>
            <w:proofErr w:type="gramEnd"/>
            <w:r w:rsidRPr="008D43C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79" w:type="dxa"/>
            <w:vAlign w:val="center"/>
          </w:tcPr>
          <w:p w:rsidR="00206EE5" w:rsidRPr="008D43C6" w:rsidRDefault="00206EE5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6"/>
                <w:szCs w:val="26"/>
              </w:rPr>
            </w:pPr>
            <w:r w:rsidRPr="008D43C6">
              <w:rPr>
                <w:color w:val="000000"/>
                <w:sz w:val="26"/>
                <w:szCs w:val="26"/>
              </w:rPr>
              <w:t>Всего на все машины</w:t>
            </w:r>
          </w:p>
        </w:tc>
      </w:tr>
      <w:tr w:rsidR="008D43C6" w:rsidRPr="0077608F" w:rsidTr="008D43C6">
        <w:trPr>
          <w:jc w:val="center"/>
        </w:trPr>
        <w:tc>
          <w:tcPr>
            <w:tcW w:w="2858" w:type="dxa"/>
            <w:vAlign w:val="center"/>
          </w:tcPr>
          <w:p w:rsidR="008D43C6" w:rsidRPr="008D43C6" w:rsidRDefault="008D43C6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8D43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8D43C6" w:rsidRPr="008D43C6" w:rsidRDefault="008D43C6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8D43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7" w:type="dxa"/>
            <w:vAlign w:val="center"/>
          </w:tcPr>
          <w:p w:rsidR="008D43C6" w:rsidRPr="008D43C6" w:rsidRDefault="008D43C6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8D43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58" w:type="dxa"/>
            <w:vAlign w:val="center"/>
          </w:tcPr>
          <w:p w:rsidR="008D43C6" w:rsidRPr="008D43C6" w:rsidRDefault="008D43C6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8D43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79" w:type="dxa"/>
            <w:vAlign w:val="center"/>
          </w:tcPr>
          <w:p w:rsidR="008D43C6" w:rsidRPr="008D43C6" w:rsidRDefault="008D43C6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8D43C6">
              <w:rPr>
                <w:color w:val="000000"/>
                <w:sz w:val="28"/>
                <w:szCs w:val="28"/>
              </w:rPr>
              <w:t>5</w:t>
            </w:r>
          </w:p>
        </w:tc>
      </w:tr>
      <w:tr w:rsidR="008D43C6" w:rsidRPr="0077608F" w:rsidTr="008D43C6">
        <w:trPr>
          <w:jc w:val="center"/>
        </w:trPr>
        <w:tc>
          <w:tcPr>
            <w:tcW w:w="2858" w:type="dxa"/>
            <w:vAlign w:val="center"/>
          </w:tcPr>
          <w:p w:rsidR="008D43C6" w:rsidRPr="008D43C6" w:rsidRDefault="008D43C6" w:rsidP="00206EE5">
            <w:pPr>
              <w:tabs>
                <w:tab w:val="left" w:pos="0"/>
                <w:tab w:val="left" w:pos="142"/>
              </w:tabs>
              <w:rPr>
                <w:color w:val="000000"/>
                <w:sz w:val="28"/>
                <w:szCs w:val="28"/>
              </w:rPr>
            </w:pPr>
            <w:r w:rsidRPr="008D43C6">
              <w:rPr>
                <w:color w:val="000000"/>
                <w:sz w:val="28"/>
                <w:szCs w:val="28"/>
              </w:rPr>
              <w:t>Трактор МТЗ-82</w:t>
            </w:r>
          </w:p>
        </w:tc>
        <w:tc>
          <w:tcPr>
            <w:tcW w:w="1465" w:type="dxa"/>
            <w:vAlign w:val="center"/>
          </w:tcPr>
          <w:p w:rsidR="00465AC3" w:rsidRDefault="00465AC3" w:rsidP="00465AC3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ТР</w:t>
            </w:r>
            <w:proofErr w:type="gramEnd"/>
          </w:p>
          <w:p w:rsidR="00465AC3" w:rsidRPr="008D43C6" w:rsidRDefault="008D43C6" w:rsidP="00465AC3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8D43C6">
              <w:rPr>
                <w:color w:val="000000"/>
                <w:sz w:val="28"/>
                <w:szCs w:val="28"/>
              </w:rPr>
              <w:t>ТО-3</w:t>
            </w:r>
          </w:p>
        </w:tc>
        <w:tc>
          <w:tcPr>
            <w:tcW w:w="1937" w:type="dxa"/>
            <w:vAlign w:val="center"/>
          </w:tcPr>
          <w:p w:rsidR="00465AC3" w:rsidRDefault="00465AC3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8D43C6" w:rsidRPr="008D43C6" w:rsidRDefault="008D43C6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8D43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58" w:type="dxa"/>
            <w:vAlign w:val="center"/>
          </w:tcPr>
          <w:p w:rsidR="00465AC3" w:rsidRDefault="00465AC3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  <w:p w:rsidR="008D43C6" w:rsidRPr="008D43C6" w:rsidRDefault="008D43C6" w:rsidP="008D43C6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 w:rsidRPr="008D43C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579" w:type="dxa"/>
            <w:vAlign w:val="center"/>
          </w:tcPr>
          <w:p w:rsidR="008D43C6" w:rsidRPr="008D43C6" w:rsidRDefault="00465AC3" w:rsidP="00465AC3">
            <w:pPr>
              <w:tabs>
                <w:tab w:val="left" w:pos="0"/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</w:t>
            </w:r>
          </w:p>
        </w:tc>
      </w:tr>
      <w:tr w:rsidR="00206EE5" w:rsidRPr="0077608F" w:rsidTr="008D43C6">
        <w:trPr>
          <w:jc w:val="center"/>
        </w:trPr>
        <w:tc>
          <w:tcPr>
            <w:tcW w:w="8218" w:type="dxa"/>
            <w:gridSpan w:val="4"/>
            <w:vAlign w:val="center"/>
          </w:tcPr>
          <w:p w:rsidR="00206EE5" w:rsidRPr="008D43C6" w:rsidRDefault="00206EE5" w:rsidP="00206EE5">
            <w:pPr>
              <w:tabs>
                <w:tab w:val="left" w:pos="0"/>
                <w:tab w:val="left" w:pos="142"/>
              </w:tabs>
              <w:ind w:firstLine="567"/>
              <w:jc w:val="right"/>
              <w:rPr>
                <w:color w:val="000000"/>
                <w:sz w:val="28"/>
                <w:szCs w:val="28"/>
              </w:rPr>
            </w:pPr>
            <w:r w:rsidRPr="008D43C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79" w:type="dxa"/>
            <w:vAlign w:val="center"/>
          </w:tcPr>
          <w:p w:rsidR="00206EE5" w:rsidRPr="008D43C6" w:rsidRDefault="00206EE5" w:rsidP="00206EE5">
            <w:pPr>
              <w:tabs>
                <w:tab w:val="left" w:pos="0"/>
                <w:tab w:val="left" w:pos="142"/>
              </w:tabs>
              <w:ind w:firstLine="567"/>
              <w:rPr>
                <w:color w:val="000000"/>
                <w:sz w:val="28"/>
                <w:szCs w:val="28"/>
              </w:rPr>
            </w:pPr>
          </w:p>
        </w:tc>
      </w:tr>
      <w:tr w:rsidR="00206EE5" w:rsidRPr="0077608F" w:rsidTr="008D43C6">
        <w:trPr>
          <w:trHeight w:val="1743"/>
          <w:jc w:val="center"/>
        </w:trPr>
        <w:tc>
          <w:tcPr>
            <w:tcW w:w="2858" w:type="dxa"/>
            <w:vAlign w:val="center"/>
          </w:tcPr>
          <w:p w:rsidR="00206EE5" w:rsidRPr="008D43C6" w:rsidRDefault="008D43C6" w:rsidP="008D43C6">
            <w:pPr>
              <w:tabs>
                <w:tab w:val="left" w:pos="-567"/>
                <w:tab w:val="left" w:pos="-1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06EE5" w:rsidRPr="008D43C6">
              <w:rPr>
                <w:color w:val="000000"/>
                <w:sz w:val="28"/>
                <w:szCs w:val="28"/>
              </w:rPr>
              <w:t>ремонт оборудов</w:t>
            </w:r>
            <w:r w:rsidR="00206EE5" w:rsidRPr="008D43C6">
              <w:rPr>
                <w:color w:val="000000"/>
                <w:sz w:val="28"/>
                <w:szCs w:val="28"/>
              </w:rPr>
              <w:t>а</w:t>
            </w:r>
            <w:r w:rsidR="00206EE5" w:rsidRPr="008D43C6">
              <w:rPr>
                <w:color w:val="000000"/>
                <w:sz w:val="28"/>
                <w:szCs w:val="28"/>
              </w:rPr>
              <w:t>ния Т</w:t>
            </w:r>
            <w:r w:rsidRPr="008D43C6">
              <w:rPr>
                <w:color w:val="000000"/>
                <w:sz w:val="28"/>
                <w:szCs w:val="28"/>
                <w:vertAlign w:val="subscript"/>
              </w:rPr>
              <w:t>ОБ</w:t>
            </w:r>
            <w:r w:rsidR="00206EE5" w:rsidRPr="008D43C6">
              <w:rPr>
                <w:color w:val="000000"/>
                <w:sz w:val="28"/>
                <w:szCs w:val="28"/>
              </w:rPr>
              <w:t xml:space="preserve"> </w:t>
            </w:r>
          </w:p>
          <w:p w:rsidR="00206EE5" w:rsidRPr="008D43C6" w:rsidRDefault="008D43C6" w:rsidP="008D43C6">
            <w:pPr>
              <w:tabs>
                <w:tab w:val="left" w:pos="-567"/>
                <w:tab w:val="left" w:pos="-1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06EE5" w:rsidRPr="008D43C6">
              <w:rPr>
                <w:color w:val="000000"/>
                <w:sz w:val="28"/>
                <w:szCs w:val="28"/>
              </w:rPr>
              <w:t>на восстановление деталей Т</w:t>
            </w:r>
            <w:r w:rsidRPr="008D43C6">
              <w:rPr>
                <w:color w:val="000000"/>
                <w:sz w:val="28"/>
                <w:szCs w:val="28"/>
                <w:vertAlign w:val="subscript"/>
              </w:rPr>
              <w:t>ВД</w:t>
            </w:r>
          </w:p>
          <w:p w:rsidR="00206EE5" w:rsidRPr="008D43C6" w:rsidRDefault="008D43C6" w:rsidP="008D43C6">
            <w:pPr>
              <w:tabs>
                <w:tab w:val="left" w:pos="-567"/>
                <w:tab w:val="left" w:pos="-1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06EE5" w:rsidRPr="008D43C6">
              <w:rPr>
                <w:color w:val="000000"/>
                <w:sz w:val="28"/>
                <w:szCs w:val="28"/>
              </w:rPr>
              <w:t>обеспечение нужд хозяйства Т</w:t>
            </w:r>
            <w:r w:rsidRPr="008D43C6">
              <w:rPr>
                <w:color w:val="000000"/>
                <w:sz w:val="28"/>
                <w:szCs w:val="28"/>
                <w:vertAlign w:val="subscript"/>
              </w:rPr>
              <w:t>НХ</w:t>
            </w:r>
          </w:p>
          <w:p w:rsidR="00206EE5" w:rsidRPr="008D43C6" w:rsidRDefault="008D43C6" w:rsidP="008D43C6">
            <w:pPr>
              <w:tabs>
                <w:tab w:val="left" w:pos="-567"/>
                <w:tab w:val="left" w:pos="-1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206EE5" w:rsidRPr="008D43C6">
              <w:rPr>
                <w:color w:val="000000"/>
                <w:sz w:val="28"/>
                <w:szCs w:val="28"/>
              </w:rPr>
              <w:t>ремонт и изготовл</w:t>
            </w:r>
            <w:r w:rsidR="00206EE5" w:rsidRPr="008D43C6">
              <w:rPr>
                <w:color w:val="000000"/>
                <w:sz w:val="28"/>
                <w:szCs w:val="28"/>
              </w:rPr>
              <w:t>е</w:t>
            </w:r>
            <w:r w:rsidR="00206EE5" w:rsidRPr="008D43C6">
              <w:rPr>
                <w:color w:val="000000"/>
                <w:sz w:val="28"/>
                <w:szCs w:val="28"/>
              </w:rPr>
              <w:t>ние приспособлений Т</w:t>
            </w:r>
            <w:r>
              <w:rPr>
                <w:color w:val="000000"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1465" w:type="dxa"/>
            <w:vAlign w:val="center"/>
          </w:tcPr>
          <w:p w:rsidR="00206EE5" w:rsidRPr="008D43C6" w:rsidRDefault="00206EE5" w:rsidP="00206EE5">
            <w:pPr>
              <w:tabs>
                <w:tab w:val="left" w:pos="0"/>
                <w:tab w:val="left" w:pos="142"/>
              </w:tabs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206EE5" w:rsidRPr="008D43C6" w:rsidRDefault="00206EE5" w:rsidP="00206EE5">
            <w:pPr>
              <w:tabs>
                <w:tab w:val="left" w:pos="0"/>
                <w:tab w:val="left" w:pos="142"/>
              </w:tabs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:rsidR="00206EE5" w:rsidRPr="008D43C6" w:rsidRDefault="00206EE5" w:rsidP="00206EE5">
            <w:pPr>
              <w:tabs>
                <w:tab w:val="left" w:pos="0"/>
                <w:tab w:val="left" w:pos="142"/>
              </w:tabs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206EE5" w:rsidRPr="008D43C6" w:rsidRDefault="00206EE5" w:rsidP="00206EE5">
            <w:pPr>
              <w:tabs>
                <w:tab w:val="left" w:pos="0"/>
                <w:tab w:val="left" w:pos="142"/>
              </w:tabs>
              <w:ind w:firstLine="567"/>
              <w:rPr>
                <w:color w:val="000000"/>
                <w:sz w:val="28"/>
                <w:szCs w:val="28"/>
              </w:rPr>
            </w:pPr>
          </w:p>
        </w:tc>
      </w:tr>
      <w:tr w:rsidR="00206EE5" w:rsidRPr="0077608F" w:rsidTr="008D43C6">
        <w:trPr>
          <w:jc w:val="center"/>
        </w:trPr>
        <w:tc>
          <w:tcPr>
            <w:tcW w:w="8218" w:type="dxa"/>
            <w:gridSpan w:val="4"/>
            <w:vAlign w:val="center"/>
          </w:tcPr>
          <w:p w:rsidR="00206EE5" w:rsidRPr="008D43C6" w:rsidRDefault="00206EE5" w:rsidP="008D43C6">
            <w:pPr>
              <w:tabs>
                <w:tab w:val="left" w:pos="0"/>
                <w:tab w:val="left" w:pos="142"/>
              </w:tabs>
              <w:ind w:firstLine="567"/>
              <w:jc w:val="right"/>
              <w:rPr>
                <w:color w:val="000000"/>
                <w:sz w:val="28"/>
                <w:szCs w:val="28"/>
                <w:vertAlign w:val="subscript"/>
              </w:rPr>
            </w:pPr>
            <w:r w:rsidRPr="008D43C6">
              <w:rPr>
                <w:color w:val="000000"/>
                <w:sz w:val="28"/>
                <w:szCs w:val="28"/>
              </w:rPr>
              <w:t>ИТОГО Т</w:t>
            </w:r>
            <w:r w:rsidR="008D43C6">
              <w:rPr>
                <w:color w:val="000000"/>
                <w:sz w:val="28"/>
                <w:szCs w:val="28"/>
                <w:vertAlign w:val="subscript"/>
              </w:rPr>
              <w:t>ДОП</w:t>
            </w:r>
            <w:proofErr w:type="gramStart"/>
            <w:r w:rsidR="008D43C6">
              <w:rPr>
                <w:color w:val="000000"/>
                <w:sz w:val="28"/>
                <w:szCs w:val="28"/>
                <w:vertAlign w:val="subscript"/>
              </w:rPr>
              <w:t>.Р</w:t>
            </w:r>
            <w:proofErr w:type="gramEnd"/>
          </w:p>
        </w:tc>
        <w:tc>
          <w:tcPr>
            <w:tcW w:w="1579" w:type="dxa"/>
            <w:vAlign w:val="center"/>
          </w:tcPr>
          <w:p w:rsidR="00206EE5" w:rsidRPr="008D43C6" w:rsidRDefault="00206EE5" w:rsidP="00206EE5">
            <w:pPr>
              <w:tabs>
                <w:tab w:val="left" w:pos="0"/>
                <w:tab w:val="left" w:pos="142"/>
              </w:tabs>
              <w:ind w:firstLine="567"/>
              <w:rPr>
                <w:color w:val="000000"/>
                <w:sz w:val="28"/>
                <w:szCs w:val="28"/>
              </w:rPr>
            </w:pPr>
          </w:p>
        </w:tc>
      </w:tr>
      <w:tr w:rsidR="00206EE5" w:rsidRPr="0077608F" w:rsidTr="008D43C6">
        <w:trPr>
          <w:jc w:val="center"/>
        </w:trPr>
        <w:tc>
          <w:tcPr>
            <w:tcW w:w="8218" w:type="dxa"/>
            <w:gridSpan w:val="4"/>
            <w:vAlign w:val="center"/>
          </w:tcPr>
          <w:p w:rsidR="00206EE5" w:rsidRPr="008D43C6" w:rsidRDefault="00206EE5" w:rsidP="008D43C6">
            <w:pPr>
              <w:tabs>
                <w:tab w:val="left" w:pos="0"/>
                <w:tab w:val="left" w:pos="142"/>
              </w:tabs>
              <w:ind w:firstLine="567"/>
              <w:jc w:val="right"/>
              <w:rPr>
                <w:color w:val="000000"/>
                <w:sz w:val="28"/>
                <w:szCs w:val="28"/>
              </w:rPr>
            </w:pPr>
            <w:r w:rsidRPr="008D43C6">
              <w:rPr>
                <w:color w:val="000000"/>
                <w:sz w:val="28"/>
                <w:szCs w:val="28"/>
              </w:rPr>
              <w:t>ВСЕГО Т</w:t>
            </w:r>
            <w:r w:rsidRPr="008D43C6">
              <w:rPr>
                <w:color w:val="000000"/>
                <w:sz w:val="28"/>
                <w:szCs w:val="28"/>
                <w:vertAlign w:val="subscript"/>
              </w:rPr>
              <w:t>ЦРМ</w:t>
            </w:r>
          </w:p>
        </w:tc>
        <w:tc>
          <w:tcPr>
            <w:tcW w:w="1579" w:type="dxa"/>
            <w:vAlign w:val="center"/>
          </w:tcPr>
          <w:p w:rsidR="00206EE5" w:rsidRPr="008D43C6" w:rsidRDefault="00206EE5" w:rsidP="00206EE5">
            <w:pPr>
              <w:tabs>
                <w:tab w:val="left" w:pos="0"/>
                <w:tab w:val="left" w:pos="142"/>
              </w:tabs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465AC3" w:rsidRDefault="00465AC3">
      <w:pPr>
        <w:rPr>
          <w:b/>
          <w:sz w:val="32"/>
          <w:szCs w:val="32"/>
        </w:rPr>
      </w:pPr>
    </w:p>
    <w:p w:rsidR="00101439" w:rsidRDefault="00101439" w:rsidP="004E769C">
      <w:pPr>
        <w:pStyle w:val="a3"/>
        <w:rPr>
          <w:b/>
          <w:sz w:val="32"/>
          <w:szCs w:val="32"/>
        </w:rPr>
      </w:pPr>
    </w:p>
    <w:p w:rsidR="006A38E7" w:rsidRPr="005D602B" w:rsidRDefault="00101439" w:rsidP="004E769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3.5</w:t>
      </w:r>
      <w:r w:rsidR="004E769C" w:rsidRPr="005D602B">
        <w:rPr>
          <w:b/>
          <w:sz w:val="32"/>
          <w:szCs w:val="32"/>
        </w:rPr>
        <w:t xml:space="preserve"> </w:t>
      </w:r>
      <w:r w:rsidR="00930963" w:rsidRPr="005D602B">
        <w:rPr>
          <w:b/>
          <w:sz w:val="32"/>
          <w:szCs w:val="32"/>
        </w:rPr>
        <w:t>Определение</w:t>
      </w:r>
      <w:r w:rsidR="006A38E7" w:rsidRPr="005D602B">
        <w:rPr>
          <w:b/>
          <w:sz w:val="32"/>
          <w:szCs w:val="32"/>
        </w:rPr>
        <w:t xml:space="preserve"> фонда рабочего времени</w:t>
      </w:r>
    </w:p>
    <w:p w:rsidR="006A38E7" w:rsidRDefault="006A38E7">
      <w:pPr>
        <w:pStyle w:val="a3"/>
        <w:rPr>
          <w:b/>
        </w:rPr>
      </w:pPr>
    </w:p>
    <w:p w:rsidR="006A38E7" w:rsidRDefault="006A38E7">
      <w:pPr>
        <w:pStyle w:val="a3"/>
      </w:pPr>
      <w:r>
        <w:t xml:space="preserve">Режим работы </w:t>
      </w:r>
      <w:r w:rsidR="00930963">
        <w:t>организации</w:t>
      </w:r>
      <w:r>
        <w:t xml:space="preserve"> определяется продолжительностью смен  в часах  и количеством смен.</w:t>
      </w:r>
    </w:p>
    <w:p w:rsidR="006A38E7" w:rsidRDefault="006A38E7">
      <w:pPr>
        <w:pStyle w:val="a3"/>
      </w:pPr>
      <w:r>
        <w:t>Продолжительность смен устанавливается в соответствии с действующими тр</w:t>
      </w:r>
      <w:r>
        <w:t>у</w:t>
      </w:r>
      <w:r>
        <w:t>довыми законодательствами 8 часов. Учитывая производственные условия работы, принимают, что специализированные звенья будут работать в одну или две смены.</w:t>
      </w:r>
    </w:p>
    <w:p w:rsidR="006A38E7" w:rsidRDefault="006A38E7">
      <w:pPr>
        <w:pStyle w:val="a3"/>
      </w:pPr>
      <w:r>
        <w:t xml:space="preserve">Фонд рабочего времени распределяется </w:t>
      </w:r>
      <w:proofErr w:type="gramStart"/>
      <w:r>
        <w:t>на</w:t>
      </w:r>
      <w:proofErr w:type="gramEnd"/>
      <w:r>
        <w:t xml:space="preserve"> номинальный и действительный. Н</w:t>
      </w:r>
      <w:r>
        <w:t>о</w:t>
      </w:r>
      <w:r>
        <w:t>минальный фонд рабочего времени подсчитывают по следующей зависимости</w:t>
      </w:r>
    </w:p>
    <w:p w:rsidR="006A38E7" w:rsidRDefault="006A38E7">
      <w:pPr>
        <w:pStyle w:val="a3"/>
      </w:pPr>
    </w:p>
    <w:p w:rsidR="006A38E7" w:rsidRPr="00861462" w:rsidRDefault="006A38E7">
      <w:pPr>
        <w:pStyle w:val="a3"/>
        <w:ind w:left="2160" w:firstLine="720"/>
        <w:jc w:val="right"/>
      </w:pPr>
      <w:r>
        <w:t>Ф</w:t>
      </w:r>
      <w:r>
        <w:rPr>
          <w:vertAlign w:val="subscript"/>
        </w:rPr>
        <w:t xml:space="preserve">и </w:t>
      </w:r>
      <w:r>
        <w:t>= (</w:t>
      </w:r>
      <w:proofErr w:type="spellStart"/>
      <w:r>
        <w:t>Д</w:t>
      </w:r>
      <w:r>
        <w:rPr>
          <w:vertAlign w:val="subscript"/>
        </w:rPr>
        <w:t>к</w:t>
      </w:r>
      <w:proofErr w:type="spellEnd"/>
      <w:r>
        <w:t xml:space="preserve"> – </w:t>
      </w:r>
      <w:proofErr w:type="spellStart"/>
      <w:r>
        <w:t>Д</w:t>
      </w:r>
      <w:r>
        <w:rPr>
          <w:vertAlign w:val="subscript"/>
        </w:rPr>
        <w:t>в</w:t>
      </w:r>
      <w:proofErr w:type="spellEnd"/>
      <w:r>
        <w:t xml:space="preserve"> – </w:t>
      </w:r>
      <w:proofErr w:type="spellStart"/>
      <w:r>
        <w:t>Д</w:t>
      </w:r>
      <w:r>
        <w:rPr>
          <w:vertAlign w:val="subscript"/>
        </w:rPr>
        <w:t>п</w:t>
      </w:r>
      <w:proofErr w:type="spellEnd"/>
      <w:r>
        <w:t>) ·</w:t>
      </w:r>
      <w:r>
        <w:rPr>
          <w:lang w:val="en-US"/>
        </w:rPr>
        <w:t>n</w:t>
      </w:r>
      <w:r w:rsidRPr="00861462">
        <w:t xml:space="preserve"> </w:t>
      </w:r>
      <w:r>
        <w:t>·</w:t>
      </w:r>
      <w:r>
        <w:rPr>
          <w:lang w:val="en-US"/>
        </w:rPr>
        <w:t>t</w:t>
      </w:r>
      <w:r w:rsidRPr="00861462">
        <w:tab/>
      </w:r>
      <w:r w:rsidRPr="00861462">
        <w:tab/>
      </w:r>
      <w:r w:rsidRPr="00861462">
        <w:tab/>
      </w:r>
      <w:r w:rsidRPr="00861462">
        <w:tab/>
        <w:t xml:space="preserve">  </w:t>
      </w:r>
      <w:r w:rsidR="00930963">
        <w:t>(</w:t>
      </w:r>
      <w:r w:rsidR="00F128F1">
        <w:t>1</w:t>
      </w:r>
      <w:r w:rsidR="00A56C0D">
        <w:t>3</w:t>
      </w:r>
      <w:r>
        <w:t>)</w:t>
      </w:r>
      <w:r w:rsidRPr="00861462">
        <w:tab/>
      </w:r>
    </w:p>
    <w:p w:rsidR="006A38E7" w:rsidRPr="00861462" w:rsidRDefault="006A38E7">
      <w:pPr>
        <w:pStyle w:val="a3"/>
        <w:ind w:left="2160" w:firstLine="720"/>
        <w:jc w:val="center"/>
      </w:pPr>
    </w:p>
    <w:p w:rsidR="006A38E7" w:rsidRDefault="006A38E7">
      <w:pPr>
        <w:pStyle w:val="a3"/>
        <w:ind w:firstLine="0"/>
        <w:jc w:val="left"/>
      </w:pPr>
      <w:r w:rsidRPr="00861462">
        <w:t xml:space="preserve">где </w:t>
      </w:r>
      <w:proofErr w:type="spellStart"/>
      <w:r>
        <w:t>Д</w:t>
      </w:r>
      <w:r>
        <w:rPr>
          <w:vertAlign w:val="subscript"/>
        </w:rPr>
        <w:t>к</w:t>
      </w:r>
      <w:proofErr w:type="spellEnd"/>
      <w:r>
        <w:rPr>
          <w:vertAlign w:val="subscript"/>
        </w:rPr>
        <w:t xml:space="preserve"> </w:t>
      </w:r>
      <w:r>
        <w:t xml:space="preserve"> – число календарных дней в году;</w:t>
      </w:r>
    </w:p>
    <w:p w:rsidR="006A38E7" w:rsidRDefault="007626C3">
      <w:pPr>
        <w:pStyle w:val="a3"/>
        <w:ind w:firstLine="0"/>
        <w:jc w:val="left"/>
      </w:pPr>
      <w:r>
        <w:t xml:space="preserve">      </w:t>
      </w:r>
      <w:proofErr w:type="spellStart"/>
      <w:r w:rsidR="006A38E7">
        <w:t>Д</w:t>
      </w:r>
      <w:r w:rsidR="006A38E7">
        <w:rPr>
          <w:vertAlign w:val="subscript"/>
        </w:rPr>
        <w:t>в</w:t>
      </w:r>
      <w:proofErr w:type="spellEnd"/>
      <w:r w:rsidR="006A38E7">
        <w:t xml:space="preserve"> – число выходных дней;</w:t>
      </w:r>
    </w:p>
    <w:p w:rsidR="006A38E7" w:rsidRDefault="007626C3">
      <w:pPr>
        <w:pStyle w:val="a3"/>
        <w:ind w:firstLine="0"/>
        <w:jc w:val="left"/>
      </w:pPr>
      <w:r>
        <w:t xml:space="preserve">      </w:t>
      </w:r>
      <w:proofErr w:type="spellStart"/>
      <w:r w:rsidR="006A38E7">
        <w:t>Д</w:t>
      </w:r>
      <w:r w:rsidR="006A38E7">
        <w:rPr>
          <w:vertAlign w:val="subscript"/>
        </w:rPr>
        <w:t>п</w:t>
      </w:r>
      <w:proofErr w:type="spellEnd"/>
      <w:r w:rsidR="006A38E7">
        <w:t xml:space="preserve"> – число праздничных дней;</w:t>
      </w:r>
    </w:p>
    <w:p w:rsidR="006A38E7" w:rsidRDefault="007626C3">
      <w:pPr>
        <w:pStyle w:val="a3"/>
        <w:ind w:firstLine="0"/>
        <w:jc w:val="left"/>
      </w:pPr>
      <w:r>
        <w:t xml:space="preserve">      </w:t>
      </w:r>
      <w:proofErr w:type="gramStart"/>
      <w:r>
        <w:rPr>
          <w:lang w:val="en-US"/>
        </w:rPr>
        <w:t>t</w:t>
      </w:r>
      <w:r w:rsidRPr="007626C3">
        <w:t xml:space="preserve"> </w:t>
      </w:r>
      <w:r w:rsidR="006A38E7" w:rsidRPr="00861462">
        <w:t xml:space="preserve"> –</w:t>
      </w:r>
      <w:proofErr w:type="gramEnd"/>
      <w:r w:rsidR="006A38E7" w:rsidRPr="00861462">
        <w:t xml:space="preserve"> продолжительность рабочего времени, час;</w:t>
      </w:r>
    </w:p>
    <w:p w:rsidR="006A38E7" w:rsidRPr="00861462" w:rsidRDefault="007626C3">
      <w:pPr>
        <w:pStyle w:val="a3"/>
        <w:ind w:firstLine="0"/>
        <w:jc w:val="left"/>
      </w:pPr>
      <w:r>
        <w:t xml:space="preserve">      </w:t>
      </w:r>
      <w:r w:rsidR="006A38E7">
        <w:rPr>
          <w:lang w:val="en-US"/>
        </w:rPr>
        <w:t>n</w:t>
      </w:r>
      <w:r w:rsidR="006A38E7" w:rsidRPr="00861462">
        <w:t xml:space="preserve"> – </w:t>
      </w:r>
      <w:proofErr w:type="gramStart"/>
      <w:r w:rsidR="006A38E7" w:rsidRPr="00861462">
        <w:t>число</w:t>
      </w:r>
      <w:proofErr w:type="gramEnd"/>
      <w:r w:rsidR="006A38E7" w:rsidRPr="00861462">
        <w:t xml:space="preserve"> смен работ.</w:t>
      </w:r>
    </w:p>
    <w:p w:rsidR="006A38E7" w:rsidRPr="00861462" w:rsidRDefault="006A38E7">
      <w:pPr>
        <w:pStyle w:val="a3"/>
        <w:ind w:firstLine="0"/>
        <w:jc w:val="left"/>
      </w:pPr>
    </w:p>
    <w:p w:rsidR="006A38E7" w:rsidRDefault="006A38E7">
      <w:pPr>
        <w:pStyle w:val="a3"/>
      </w:pPr>
      <w:r>
        <w:t>Номинальный фонд рабочего времени показывает время, в течени</w:t>
      </w:r>
      <w:proofErr w:type="gramStart"/>
      <w:r>
        <w:t>и</w:t>
      </w:r>
      <w:proofErr w:type="gramEnd"/>
      <w:r>
        <w:t xml:space="preserve"> которого может работать рабочий.</w:t>
      </w:r>
    </w:p>
    <w:p w:rsidR="006A38E7" w:rsidRDefault="006A38E7">
      <w:pPr>
        <w:pStyle w:val="a3"/>
      </w:pPr>
      <w:r>
        <w:t>Действительный фонд рабочего времени показывает время в течени</w:t>
      </w:r>
      <w:proofErr w:type="gramStart"/>
      <w:r>
        <w:t>и</w:t>
      </w:r>
      <w:proofErr w:type="gramEnd"/>
      <w:r>
        <w:t xml:space="preserve"> которого происходит фактическая работа рабочего.</w:t>
      </w:r>
    </w:p>
    <w:p w:rsidR="006A38E7" w:rsidRDefault="006A38E7">
      <w:pPr>
        <w:pStyle w:val="a3"/>
        <w:jc w:val="left"/>
      </w:pPr>
      <w:r>
        <w:t>Действительный фонд рабочего времени определяется по зависимости</w:t>
      </w:r>
    </w:p>
    <w:p w:rsidR="006A38E7" w:rsidRDefault="006A38E7">
      <w:pPr>
        <w:pStyle w:val="a3"/>
        <w:jc w:val="left"/>
      </w:pPr>
    </w:p>
    <w:p w:rsidR="006A38E7" w:rsidRDefault="006A38E7">
      <w:pPr>
        <w:pStyle w:val="a3"/>
        <w:ind w:left="1440" w:firstLine="720"/>
        <w:jc w:val="right"/>
      </w:pPr>
      <w:proofErr w:type="spellStart"/>
      <w:r>
        <w:t>Ф</w:t>
      </w:r>
      <w:r>
        <w:rPr>
          <w:vertAlign w:val="subscript"/>
        </w:rPr>
        <w:t>д</w:t>
      </w:r>
      <w:proofErr w:type="spellEnd"/>
      <w:r>
        <w:rPr>
          <w:vertAlign w:val="subscript"/>
        </w:rPr>
        <w:t xml:space="preserve"> </w:t>
      </w:r>
      <w:r>
        <w:t xml:space="preserve"> = (</w:t>
      </w:r>
      <w:proofErr w:type="spellStart"/>
      <w:r>
        <w:t>Д</w:t>
      </w:r>
      <w:r>
        <w:rPr>
          <w:vertAlign w:val="subscript"/>
        </w:rPr>
        <w:t>к</w:t>
      </w:r>
      <w:proofErr w:type="spellEnd"/>
      <w:r>
        <w:rPr>
          <w:vertAlign w:val="subscript"/>
        </w:rPr>
        <w:t xml:space="preserve"> </w:t>
      </w:r>
      <w:r>
        <w:t xml:space="preserve">– </w:t>
      </w:r>
      <w:proofErr w:type="spellStart"/>
      <w:r>
        <w:t>Д</w:t>
      </w:r>
      <w:r>
        <w:rPr>
          <w:vertAlign w:val="subscript"/>
        </w:rPr>
        <w:t>в</w:t>
      </w:r>
      <w:proofErr w:type="spellEnd"/>
      <w:r>
        <w:t xml:space="preserve"> – </w:t>
      </w:r>
      <w:proofErr w:type="spellStart"/>
      <w:r>
        <w:t>Д</w:t>
      </w:r>
      <w:r>
        <w:rPr>
          <w:vertAlign w:val="subscript"/>
        </w:rPr>
        <w:t>п</w:t>
      </w:r>
      <w:proofErr w:type="spellEnd"/>
      <w:r>
        <w:t xml:space="preserve"> – Д</w:t>
      </w:r>
      <w:r>
        <w:rPr>
          <w:vertAlign w:val="subscript"/>
        </w:rPr>
        <w:t>о</w:t>
      </w:r>
      <w:r>
        <w:t>) ·</w:t>
      </w:r>
      <w:r w:rsidRPr="00861462">
        <w:t xml:space="preserve"> </w:t>
      </w:r>
      <w:r>
        <w:rPr>
          <w:lang w:val="en-US"/>
        </w:rPr>
        <w:t>n</w:t>
      </w:r>
      <w:r w:rsidRPr="00861462">
        <w:t xml:space="preserve"> </w:t>
      </w:r>
      <w:r>
        <w:t xml:space="preserve">· </w:t>
      </w:r>
      <w:r>
        <w:rPr>
          <w:lang w:val="en-US"/>
        </w:rPr>
        <w:t>t</w:t>
      </w:r>
      <w:r w:rsidRPr="00861462">
        <w:t xml:space="preserve"> </w:t>
      </w:r>
      <w:r>
        <w:t xml:space="preserve">· к. </w:t>
      </w:r>
      <w:r>
        <w:tab/>
      </w:r>
      <w:r>
        <w:tab/>
      </w:r>
      <w:r>
        <w:tab/>
      </w:r>
      <w:r w:rsidR="00930963">
        <w:t>(</w:t>
      </w:r>
      <w:r w:rsidR="00F128F1">
        <w:t>1</w:t>
      </w:r>
      <w:r w:rsidR="00A56C0D">
        <w:t>4</w:t>
      </w:r>
      <w:r>
        <w:t>)</w:t>
      </w:r>
    </w:p>
    <w:p w:rsidR="006A38E7" w:rsidRDefault="006A38E7">
      <w:pPr>
        <w:pStyle w:val="a3"/>
        <w:ind w:left="1440" w:firstLine="720"/>
        <w:jc w:val="right"/>
      </w:pPr>
    </w:p>
    <w:p w:rsidR="006A38E7" w:rsidRDefault="006A38E7">
      <w:pPr>
        <w:pStyle w:val="a3"/>
        <w:ind w:firstLine="0"/>
        <w:jc w:val="left"/>
      </w:pPr>
      <w:r>
        <w:t>где</w:t>
      </w:r>
      <w:proofErr w:type="gramStart"/>
      <w:r>
        <w:t xml:space="preserve"> Д</w:t>
      </w:r>
      <w:proofErr w:type="gramEnd"/>
      <w:r>
        <w:rPr>
          <w:vertAlign w:val="subscript"/>
        </w:rPr>
        <w:t xml:space="preserve">о </w:t>
      </w:r>
      <w:r>
        <w:t>– время отпуска;</w:t>
      </w:r>
    </w:p>
    <w:p w:rsidR="006A38E7" w:rsidRDefault="006A38E7" w:rsidP="007626C3">
      <w:pPr>
        <w:pStyle w:val="a3"/>
        <w:ind w:left="851" w:hanging="425"/>
        <w:jc w:val="left"/>
      </w:pPr>
      <w:r>
        <w:t>К – коэффициент, учитывающий потери времени и другие причины</w:t>
      </w:r>
      <w:proofErr w:type="gramStart"/>
      <w:r>
        <w:t xml:space="preserve">    К</w:t>
      </w:r>
      <w:proofErr w:type="gramEnd"/>
      <w:r>
        <w:t>=0,98</w:t>
      </w:r>
      <w:r w:rsidR="007626C3">
        <w:t>.</w:t>
      </w:r>
    </w:p>
    <w:p w:rsidR="007626C3" w:rsidRDefault="007626C3" w:rsidP="007626C3">
      <w:pPr>
        <w:pStyle w:val="a3"/>
        <w:ind w:left="851" w:hanging="425"/>
        <w:jc w:val="left"/>
      </w:pPr>
    </w:p>
    <w:p w:rsidR="006A38E7" w:rsidRPr="005D602B" w:rsidRDefault="004E769C" w:rsidP="004E769C">
      <w:pPr>
        <w:pStyle w:val="a3"/>
        <w:jc w:val="left"/>
        <w:rPr>
          <w:b/>
          <w:sz w:val="32"/>
          <w:szCs w:val="32"/>
        </w:rPr>
      </w:pPr>
      <w:r w:rsidRPr="005D602B">
        <w:rPr>
          <w:b/>
          <w:sz w:val="32"/>
          <w:szCs w:val="32"/>
        </w:rPr>
        <w:t>3.</w:t>
      </w:r>
      <w:r w:rsidR="00101439">
        <w:rPr>
          <w:b/>
          <w:sz w:val="32"/>
          <w:szCs w:val="32"/>
        </w:rPr>
        <w:t>6</w:t>
      </w:r>
      <w:r w:rsidRPr="005D602B">
        <w:rPr>
          <w:b/>
          <w:sz w:val="32"/>
          <w:szCs w:val="32"/>
        </w:rPr>
        <w:t xml:space="preserve"> </w:t>
      </w:r>
      <w:r w:rsidR="006A38E7" w:rsidRPr="005D602B">
        <w:rPr>
          <w:b/>
          <w:sz w:val="32"/>
          <w:szCs w:val="32"/>
        </w:rPr>
        <w:t>Расчет количества специализированных звеньев</w:t>
      </w:r>
    </w:p>
    <w:p w:rsidR="006A38E7" w:rsidRDefault="006A38E7">
      <w:pPr>
        <w:pStyle w:val="a3"/>
        <w:jc w:val="left"/>
        <w:rPr>
          <w:b/>
        </w:rPr>
      </w:pPr>
    </w:p>
    <w:p w:rsidR="006A38E7" w:rsidRDefault="006A38E7">
      <w:pPr>
        <w:pStyle w:val="a3"/>
      </w:pPr>
      <w:r>
        <w:t>В настоящее время наибольшее распространение получил метод проведения технического обслуживания машин с помощью специализированных звеньев.</w:t>
      </w:r>
    </w:p>
    <w:p w:rsidR="006A38E7" w:rsidRDefault="006A38E7">
      <w:pPr>
        <w:pStyle w:val="a3"/>
      </w:pPr>
      <w:r>
        <w:t>Специализированные звенья по проведению технических обслуживаний во вр</w:t>
      </w:r>
      <w:r>
        <w:t>е</w:t>
      </w:r>
      <w:r>
        <w:t>мя производства работ будут выполнять периодическое техническое обслуживание, а в весенне-зимний период, кроме того, будут выполнять работы по поставке и снятию машин с хранения. Звено по проведению периодических технических обслуживаний закреплено за постоянным составом машин в количестве 16-18 машин. Каждое звено будет состоять из трех человек, из которых два постоянных и один переменный (м</w:t>
      </w:r>
      <w:r>
        <w:t>а</w:t>
      </w:r>
      <w:r>
        <w:t>шинист).</w:t>
      </w:r>
    </w:p>
    <w:p w:rsidR="006A38E7" w:rsidRDefault="006A38E7">
      <w:pPr>
        <w:pStyle w:val="a3"/>
      </w:pPr>
      <w:r>
        <w:t xml:space="preserve">За каждым звеном закрепляется передвижной агрегат </w:t>
      </w:r>
      <w:r w:rsidR="00930963">
        <w:t>АТО-4822, АТО-9966, ПАТОР или авторемонтные мастерские ГОСНИТИ-2</w:t>
      </w:r>
      <w:r>
        <w:t>. Кроме проведения ТО эти зв</w:t>
      </w:r>
      <w:r>
        <w:t>е</w:t>
      </w:r>
      <w:r>
        <w:t>нья будут выполнять аварийные ремонты. Среднегодовое число специализированных звеньев рассчитываем по формуле</w:t>
      </w:r>
    </w:p>
    <w:p w:rsidR="006A38E7" w:rsidRDefault="006A38E7">
      <w:pPr>
        <w:pStyle w:val="a3"/>
      </w:pPr>
    </w:p>
    <w:p w:rsidR="006A38E7" w:rsidRDefault="00912D72">
      <w:pPr>
        <w:pStyle w:val="a3"/>
        <w:ind w:left="2160" w:firstLine="720"/>
        <w:jc w:val="right"/>
      </w:pPr>
      <w:r>
        <w:rPr>
          <w:position w:val="-30"/>
        </w:rPr>
        <w:object w:dxaOrig="2640" w:dyaOrig="680">
          <v:shape id="_x0000_i1026" type="#_x0000_t75" style="width:130.9pt;height:33.65pt" o:ole="" fillcolor="window">
            <v:imagedata r:id="rId13" o:title=""/>
          </v:shape>
          <o:OLEObject Type="Embed" ProgID="Equation.3" ShapeID="_x0000_i1026" DrawAspect="Content" ObjectID="_1480401950" r:id="rId14"/>
        </w:object>
      </w:r>
      <w:r w:rsidR="006A38E7">
        <w:t xml:space="preserve"> </w:t>
      </w:r>
      <w:r w:rsidR="006A38E7">
        <w:tab/>
      </w:r>
      <w:r w:rsidR="006A38E7">
        <w:tab/>
      </w:r>
      <w:r w:rsidR="007939FC">
        <w:t xml:space="preserve">                   </w:t>
      </w:r>
      <w:r w:rsidR="006A38E7">
        <w:tab/>
      </w:r>
      <w:r w:rsidR="006A38E7">
        <w:tab/>
        <w:t>(1</w:t>
      </w:r>
      <w:r w:rsidR="00A56C0D">
        <w:t>5</w:t>
      </w:r>
      <w:r w:rsidR="006A38E7">
        <w:t>)</w:t>
      </w:r>
    </w:p>
    <w:p w:rsidR="006A38E7" w:rsidRDefault="006A38E7">
      <w:pPr>
        <w:pStyle w:val="a3"/>
        <w:ind w:left="2160" w:firstLine="720"/>
        <w:jc w:val="center"/>
      </w:pPr>
    </w:p>
    <w:p w:rsidR="006A38E7" w:rsidRDefault="006A38E7" w:rsidP="007626C3">
      <w:pPr>
        <w:pStyle w:val="a3"/>
        <w:ind w:left="1134" w:hanging="1134"/>
        <w:jc w:val="left"/>
      </w:pPr>
      <w:r>
        <w:t>где Т</w:t>
      </w:r>
      <w:r w:rsidR="00912D72">
        <w:rPr>
          <w:vertAlign w:val="subscript"/>
        </w:rPr>
        <w:t>СЗ</w:t>
      </w:r>
      <w:r>
        <w:t xml:space="preserve"> – суммарный объем работ передвижных агрегатов технического обслуживания, чел-ч</w:t>
      </w:r>
      <w:r w:rsidR="00930963">
        <w:t xml:space="preserve"> (</w:t>
      </w:r>
      <w:r w:rsidR="00930963" w:rsidRPr="002F5099">
        <w:t>из табл. 6</w:t>
      </w:r>
      <w:r w:rsidR="00930963">
        <w:t>)</w:t>
      </w:r>
      <w:r>
        <w:t>;</w:t>
      </w:r>
    </w:p>
    <w:p w:rsidR="007626C3" w:rsidRDefault="006A38E7" w:rsidP="00912D72">
      <w:pPr>
        <w:pStyle w:val="a3"/>
        <w:ind w:left="993" w:hanging="567"/>
        <w:jc w:val="left"/>
      </w:pPr>
      <w:r>
        <w:t>Р</w:t>
      </w:r>
      <w:proofErr w:type="gramStart"/>
      <w:r>
        <w:rPr>
          <w:vertAlign w:val="subscript"/>
        </w:rPr>
        <w:t>1</w:t>
      </w:r>
      <w:proofErr w:type="gramEnd"/>
      <w:r>
        <w:t xml:space="preserve"> – число постоянных рабочих специализированного звена, чел;</w:t>
      </w:r>
    </w:p>
    <w:p w:rsidR="007626C3" w:rsidRDefault="006A38E7" w:rsidP="00912D72">
      <w:pPr>
        <w:pStyle w:val="a3"/>
        <w:ind w:left="993" w:hanging="567"/>
        <w:jc w:val="left"/>
      </w:pPr>
      <w:r>
        <w:t xml:space="preserve">υ– </w:t>
      </w:r>
      <w:r w:rsidRPr="00861462">
        <w:t>коэффициент, учитывающий время, затрачиваемое постоянными рабочими сп</w:t>
      </w:r>
      <w:r w:rsidRPr="00861462">
        <w:t>е</w:t>
      </w:r>
      <w:r w:rsidRPr="00861462">
        <w:t>циализированного звена на вспомогательные работы (переезды, подготовку к работе, оформление документов, пополнение запасов ТСМ и т.д. (</w:t>
      </w:r>
      <w:r>
        <w:t>υ</w:t>
      </w:r>
      <w:r w:rsidRPr="00861462">
        <w:t xml:space="preserve"> =0,6 + 0,7)</w:t>
      </w:r>
      <w:r w:rsidR="007626C3">
        <w:t>;</w:t>
      </w:r>
    </w:p>
    <w:p w:rsidR="007626C3" w:rsidRDefault="006A38E7" w:rsidP="00912D72">
      <w:pPr>
        <w:pStyle w:val="a3"/>
        <w:ind w:left="993" w:hanging="567"/>
        <w:jc w:val="left"/>
      </w:pPr>
      <w:r w:rsidRPr="00861462">
        <w:t>Р</w:t>
      </w:r>
      <w:proofErr w:type="gramStart"/>
      <w:r w:rsidRPr="00861462">
        <w:rPr>
          <w:vertAlign w:val="subscript"/>
        </w:rPr>
        <w:t>2</w:t>
      </w:r>
      <w:proofErr w:type="gramEnd"/>
      <w:r w:rsidRPr="00861462">
        <w:t xml:space="preserve"> – число </w:t>
      </w:r>
      <w:r>
        <w:t xml:space="preserve">машинистов, учитывающих в техническом об </w:t>
      </w:r>
      <w:proofErr w:type="spellStart"/>
      <w:r>
        <w:t>служивании</w:t>
      </w:r>
      <w:proofErr w:type="spellEnd"/>
      <w:r>
        <w:t xml:space="preserve"> машин;</w:t>
      </w:r>
    </w:p>
    <w:p w:rsidR="007626C3" w:rsidRDefault="006A38E7" w:rsidP="00912D72">
      <w:pPr>
        <w:pStyle w:val="a3"/>
        <w:ind w:left="993" w:hanging="567"/>
        <w:jc w:val="left"/>
      </w:pPr>
      <w:r>
        <w:t>Ф</w:t>
      </w:r>
      <w:r w:rsidR="00912D72">
        <w:rPr>
          <w:vertAlign w:val="subscript"/>
        </w:rPr>
        <w:t>Н</w:t>
      </w:r>
      <w:r>
        <w:t xml:space="preserve"> – номинальный фонд рабочего времени, </w:t>
      </w:r>
      <w:proofErr w:type="gramStart"/>
      <w:r>
        <w:t>ч</w:t>
      </w:r>
      <w:proofErr w:type="gramEnd"/>
      <w:r>
        <w:t>;</w:t>
      </w:r>
    </w:p>
    <w:p w:rsidR="006A38E7" w:rsidRDefault="006A38E7" w:rsidP="00912D72">
      <w:pPr>
        <w:pStyle w:val="a3"/>
        <w:ind w:left="993" w:hanging="567"/>
        <w:jc w:val="left"/>
      </w:pPr>
      <w:r>
        <w:t>С</w:t>
      </w:r>
      <w:r w:rsidR="00912D72">
        <w:rPr>
          <w:vertAlign w:val="subscript"/>
        </w:rPr>
        <w:t>Н</w:t>
      </w:r>
      <w:r>
        <w:t xml:space="preserve"> – коэффициент, учитывающий неравномерность постановки машин на технич</w:t>
      </w:r>
      <w:r>
        <w:t>е</w:t>
      </w:r>
      <w:r>
        <w:t>ское обслуживание и выполнение работ, не предусмотренных техническим обслуживанием С</w:t>
      </w:r>
      <w:r w:rsidR="00912D72">
        <w:rPr>
          <w:vertAlign w:val="subscript"/>
        </w:rPr>
        <w:t>Н</w:t>
      </w:r>
      <w:r>
        <w:rPr>
          <w:vertAlign w:val="subscript"/>
        </w:rPr>
        <w:t xml:space="preserve"> </w:t>
      </w:r>
      <w:r>
        <w:t>= 0,7 – 0,85.</w:t>
      </w:r>
    </w:p>
    <w:p w:rsidR="006A38E7" w:rsidRDefault="006A38E7">
      <w:pPr>
        <w:pStyle w:val="a3"/>
        <w:ind w:left="1985" w:hanging="992"/>
      </w:pPr>
    </w:p>
    <w:p w:rsidR="006A38E7" w:rsidRDefault="006A38E7">
      <w:pPr>
        <w:pStyle w:val="a3"/>
      </w:pPr>
      <w:r>
        <w:t>Число постоянных членов звена может колебаться от одного до трех человек (мастер-наладчик, один-два слесаря) по техническому обслуживанию.</w:t>
      </w:r>
    </w:p>
    <w:p w:rsidR="006A38E7" w:rsidRDefault="006A38E7">
      <w:pPr>
        <w:pStyle w:val="a3"/>
      </w:pPr>
      <w:r>
        <w:t>Мастер-наладчик руководит работой звена и несет ответственность за сроки и качество выполняемых работ по техническому обслуживанию машин. Машинисты, машины которых находятся в техническом обслуживании, являются членами специ</w:t>
      </w:r>
      <w:r>
        <w:t>а</w:t>
      </w:r>
      <w:r>
        <w:t>лизированного звена и подчиняются указаниям мастера-наладчика.</w:t>
      </w:r>
    </w:p>
    <w:p w:rsidR="006A38E7" w:rsidRDefault="006A38E7">
      <w:pPr>
        <w:pStyle w:val="a3"/>
      </w:pPr>
      <w:r>
        <w:t>Количество передвижных агрегатов технического обслуживания при работе в одну смену принимают равным количеством специализированных звеньев.</w:t>
      </w:r>
    </w:p>
    <w:p w:rsidR="006A38E7" w:rsidRDefault="006A38E7">
      <w:pPr>
        <w:pStyle w:val="a3"/>
      </w:pPr>
    </w:p>
    <w:p w:rsidR="007939FC" w:rsidRPr="007939FC" w:rsidRDefault="00101439" w:rsidP="001D0BDF">
      <w:pPr>
        <w:rPr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912D72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7</w:t>
      </w:r>
      <w:r w:rsidR="007939FC" w:rsidRPr="007939FC">
        <w:rPr>
          <w:b/>
          <w:sz w:val="32"/>
          <w:szCs w:val="32"/>
        </w:rPr>
        <w:t xml:space="preserve">  Расчет отделения </w:t>
      </w:r>
      <w:r>
        <w:rPr>
          <w:b/>
          <w:sz w:val="32"/>
          <w:szCs w:val="32"/>
        </w:rPr>
        <w:t>(участка)</w:t>
      </w:r>
    </w:p>
    <w:p w:rsidR="007939FC" w:rsidRPr="007939FC" w:rsidRDefault="007939FC" w:rsidP="007939FC">
      <w:pPr>
        <w:shd w:val="clear" w:color="auto" w:fill="FFFFFF"/>
        <w:ind w:right="5"/>
        <w:rPr>
          <w:sz w:val="32"/>
          <w:szCs w:val="32"/>
        </w:rPr>
      </w:pPr>
    </w:p>
    <w:p w:rsidR="007939FC" w:rsidRPr="007939FC" w:rsidRDefault="00912D72" w:rsidP="007939FC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101439">
        <w:rPr>
          <w:b/>
          <w:sz w:val="32"/>
          <w:szCs w:val="32"/>
        </w:rPr>
        <w:t>7</w:t>
      </w:r>
      <w:r w:rsidR="007939FC" w:rsidRPr="007939FC">
        <w:rPr>
          <w:b/>
          <w:sz w:val="32"/>
          <w:szCs w:val="32"/>
        </w:rPr>
        <w:t>.1 выбор и расчет оборудования отделения</w:t>
      </w:r>
    </w:p>
    <w:p w:rsidR="007939FC" w:rsidRDefault="007939FC" w:rsidP="007939FC">
      <w:pPr>
        <w:ind w:firstLine="567"/>
        <w:jc w:val="both"/>
        <w:rPr>
          <w:sz w:val="28"/>
          <w:szCs w:val="28"/>
        </w:rPr>
      </w:pPr>
    </w:p>
    <w:p w:rsidR="007939FC" w:rsidRDefault="007939FC" w:rsidP="00912D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ремонтно-механическом оборудовании определяется по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ленному табелю оснащения рабочих мест, предусмотренных технологическим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сом ремонта машин.</w:t>
      </w:r>
    </w:p>
    <w:p w:rsidR="007939FC" w:rsidRPr="008C787C" w:rsidRDefault="007939FC" w:rsidP="00912D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Необходимое количество оборудования определяется по формуле</w:t>
      </w:r>
      <w:r w:rsidRPr="008C787C">
        <w:rPr>
          <w:sz w:val="28"/>
          <w:szCs w:val="28"/>
        </w:rPr>
        <w:t>:</w:t>
      </w:r>
    </w:p>
    <w:p w:rsidR="007939FC" w:rsidRPr="00BE2266" w:rsidRDefault="007939FC" w:rsidP="007939FC">
      <w:pPr>
        <w:ind w:firstLine="567"/>
        <w:jc w:val="both"/>
        <w:rPr>
          <w:sz w:val="28"/>
          <w:szCs w:val="28"/>
        </w:rPr>
      </w:pPr>
    </w:p>
    <w:p w:rsidR="007939FC" w:rsidRPr="00560359" w:rsidRDefault="007939FC" w:rsidP="007939FC">
      <w:pPr>
        <w:ind w:firstLine="567"/>
        <w:jc w:val="center"/>
        <w:rPr>
          <w:sz w:val="28"/>
          <w:szCs w:val="28"/>
        </w:rPr>
      </w:pPr>
      <w:r w:rsidRPr="0056035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Pr="00560359">
        <w:rPr>
          <w:sz w:val="28"/>
          <w:szCs w:val="28"/>
        </w:rPr>
        <w:t xml:space="preserve"> </w:t>
      </w:r>
      <w:r w:rsidRPr="008C787C">
        <w:rPr>
          <w:position w:val="-30"/>
          <w:sz w:val="28"/>
          <w:szCs w:val="28"/>
          <w:lang w:val="en-US"/>
        </w:rPr>
        <w:object w:dxaOrig="2280" w:dyaOrig="700">
          <v:shape id="_x0000_i1027" type="#_x0000_t75" style="width:114.1pt;height:33.65pt" o:ole="">
            <v:imagedata r:id="rId15" o:title=""/>
          </v:shape>
          <o:OLEObject Type="Embed" ProgID="Equation.3" ShapeID="_x0000_i1027" DrawAspect="Content" ObjectID="_1480401951" r:id="rId16"/>
        </w:object>
      </w:r>
      <w:r>
        <w:rPr>
          <w:sz w:val="28"/>
          <w:szCs w:val="28"/>
        </w:rPr>
        <w:t>,</w:t>
      </w:r>
      <w:r w:rsidRPr="0056035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</w:t>
      </w:r>
      <w:r w:rsidRPr="00560359">
        <w:rPr>
          <w:sz w:val="28"/>
          <w:szCs w:val="28"/>
        </w:rPr>
        <w:t>(</w:t>
      </w:r>
      <w:r w:rsidR="002F5099">
        <w:rPr>
          <w:sz w:val="28"/>
          <w:szCs w:val="28"/>
        </w:rPr>
        <w:t>1</w:t>
      </w:r>
      <w:r w:rsidR="00A56C0D">
        <w:rPr>
          <w:sz w:val="28"/>
          <w:szCs w:val="28"/>
        </w:rPr>
        <w:t>6</w:t>
      </w:r>
      <w:r w:rsidRPr="00560359">
        <w:rPr>
          <w:sz w:val="28"/>
          <w:szCs w:val="28"/>
        </w:rPr>
        <w:t>)</w:t>
      </w:r>
    </w:p>
    <w:p w:rsidR="007939FC" w:rsidRPr="00560359" w:rsidRDefault="007939FC" w:rsidP="007939FC">
      <w:pPr>
        <w:ind w:firstLine="567"/>
        <w:jc w:val="center"/>
        <w:rPr>
          <w:sz w:val="28"/>
          <w:szCs w:val="28"/>
        </w:rPr>
      </w:pPr>
    </w:p>
    <w:p w:rsidR="007939FC" w:rsidRDefault="007939FC" w:rsidP="00912D72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28"/>
          <w:szCs w:val="28"/>
          <w:vertAlign w:val="subscript"/>
        </w:rPr>
        <w:t>ЦРМ</w:t>
      </w:r>
      <w:r>
        <w:rPr>
          <w:sz w:val="28"/>
          <w:szCs w:val="28"/>
        </w:rPr>
        <w:t xml:space="preserve"> – трудоемкость работ, выполняемых в отделении, чел.-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.;</w:t>
      </w:r>
    </w:p>
    <w:p w:rsidR="007939FC" w:rsidRDefault="007939FC" w:rsidP="00912D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 – номинальный фонд оборудования при односменной работе,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.;</w:t>
      </w:r>
    </w:p>
    <w:p w:rsidR="007939FC" w:rsidRDefault="007939FC" w:rsidP="00912D72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смен работы оборудования;</w:t>
      </w:r>
    </w:p>
    <w:p w:rsidR="007939FC" w:rsidRDefault="007939FC" w:rsidP="00912D72">
      <w:pPr>
        <w:ind w:left="993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ОБ</w:t>
      </w:r>
      <w:proofErr w:type="spellEnd"/>
      <w:r>
        <w:rPr>
          <w:sz w:val="28"/>
          <w:szCs w:val="28"/>
        </w:rPr>
        <w:t xml:space="preserve"> – коэффициент использования оборудования, принимается </w:t>
      </w:r>
      <w:proofErr w:type="gramStart"/>
      <w:r>
        <w:rPr>
          <w:sz w:val="28"/>
          <w:szCs w:val="28"/>
        </w:rPr>
        <w:t>рав</w:t>
      </w:r>
      <w:r w:rsidR="00912D72">
        <w:rPr>
          <w:sz w:val="28"/>
          <w:szCs w:val="28"/>
        </w:rPr>
        <w:t>ным</w:t>
      </w:r>
      <w:proofErr w:type="gramEnd"/>
      <w:r w:rsidR="00912D72">
        <w:rPr>
          <w:sz w:val="28"/>
          <w:szCs w:val="28"/>
        </w:rPr>
        <w:t xml:space="preserve"> </w:t>
      </w:r>
      <w:r>
        <w:rPr>
          <w:sz w:val="28"/>
          <w:szCs w:val="28"/>
        </w:rPr>
        <w:t>0,8-0,95;</w:t>
      </w:r>
    </w:p>
    <w:p w:rsidR="007939FC" w:rsidRDefault="007939FC" w:rsidP="00912D72">
      <w:pPr>
        <w:ind w:left="993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% - коэффициент в процентном со</w:t>
      </w:r>
      <w:r w:rsidR="00912D72">
        <w:rPr>
          <w:sz w:val="28"/>
          <w:szCs w:val="28"/>
        </w:rPr>
        <w:t>отношении вида работ, выполняе</w:t>
      </w:r>
      <w:r>
        <w:rPr>
          <w:sz w:val="28"/>
          <w:szCs w:val="28"/>
        </w:rPr>
        <w:t>мых в отдел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от трудоемкости работ, выполняемых в ре</w:t>
      </w:r>
      <w:r w:rsidR="00A2483C">
        <w:rPr>
          <w:sz w:val="28"/>
          <w:szCs w:val="28"/>
        </w:rPr>
        <w:t>монтно-механической масте</w:t>
      </w:r>
      <w:r w:rsidR="00A2483C">
        <w:rPr>
          <w:sz w:val="28"/>
          <w:szCs w:val="28"/>
        </w:rPr>
        <w:t>р</w:t>
      </w:r>
      <w:r w:rsidR="00A2483C">
        <w:rPr>
          <w:sz w:val="28"/>
          <w:szCs w:val="28"/>
        </w:rPr>
        <w:t>ской</w:t>
      </w:r>
      <w:r w:rsidRPr="002F5099">
        <w:rPr>
          <w:sz w:val="28"/>
          <w:szCs w:val="28"/>
        </w:rPr>
        <w:t>.</w:t>
      </w:r>
    </w:p>
    <w:p w:rsidR="007939FC" w:rsidRDefault="007939FC" w:rsidP="007939FC">
      <w:pPr>
        <w:ind w:firstLine="567"/>
        <w:jc w:val="both"/>
        <w:rPr>
          <w:sz w:val="28"/>
          <w:szCs w:val="28"/>
        </w:rPr>
      </w:pPr>
    </w:p>
    <w:p w:rsidR="007939FC" w:rsidRDefault="007939FC" w:rsidP="00793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Оборудование подбирается по табелю оборудования согласно технической необходимости </w:t>
      </w:r>
      <w:r w:rsidR="00912D7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заносится в таблицу </w:t>
      </w:r>
      <w:r w:rsidR="00465AC3">
        <w:rPr>
          <w:sz w:val="28"/>
          <w:szCs w:val="28"/>
        </w:rPr>
        <w:t>5</w:t>
      </w:r>
      <w:r w:rsidR="002F5099">
        <w:rPr>
          <w:sz w:val="28"/>
          <w:szCs w:val="28"/>
        </w:rPr>
        <w:t>.</w:t>
      </w:r>
    </w:p>
    <w:p w:rsidR="007939FC" w:rsidRDefault="007939FC" w:rsidP="007939FC">
      <w:pPr>
        <w:ind w:firstLine="567"/>
        <w:jc w:val="both"/>
        <w:rPr>
          <w:sz w:val="28"/>
          <w:szCs w:val="28"/>
        </w:rPr>
      </w:pPr>
    </w:p>
    <w:p w:rsidR="007939FC" w:rsidRDefault="007939FC" w:rsidP="00793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B0953">
        <w:rPr>
          <w:sz w:val="28"/>
          <w:szCs w:val="28"/>
        </w:rPr>
        <w:t>4.1</w:t>
      </w:r>
      <w:r>
        <w:rPr>
          <w:sz w:val="28"/>
          <w:szCs w:val="28"/>
        </w:rPr>
        <w:t xml:space="preserve"> – Определение площади </w:t>
      </w:r>
      <w:r w:rsidR="00912D72">
        <w:rPr>
          <w:sz w:val="28"/>
          <w:szCs w:val="28"/>
        </w:rPr>
        <w:t>отделения (участка)</w:t>
      </w:r>
    </w:p>
    <w:p w:rsidR="007939FC" w:rsidRDefault="007939FC" w:rsidP="007939FC">
      <w:pPr>
        <w:ind w:firstLine="567"/>
        <w:jc w:val="both"/>
        <w:rPr>
          <w:sz w:val="28"/>
          <w:szCs w:val="28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1600"/>
        <w:gridCol w:w="1072"/>
        <w:gridCol w:w="1796"/>
        <w:gridCol w:w="1696"/>
      </w:tblGrid>
      <w:tr w:rsidR="007939FC" w:rsidRPr="00912D72" w:rsidTr="00912D72">
        <w:trPr>
          <w:jc w:val="center"/>
        </w:trPr>
        <w:tc>
          <w:tcPr>
            <w:tcW w:w="3709" w:type="dxa"/>
            <w:vAlign w:val="center"/>
          </w:tcPr>
          <w:p w:rsidR="007939FC" w:rsidRPr="00912D72" w:rsidRDefault="007939FC" w:rsidP="00912D72">
            <w:pPr>
              <w:jc w:val="center"/>
              <w:rPr>
                <w:sz w:val="28"/>
                <w:szCs w:val="28"/>
              </w:rPr>
            </w:pPr>
            <w:r w:rsidRPr="00912D72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600" w:type="dxa"/>
            <w:vAlign w:val="center"/>
          </w:tcPr>
          <w:p w:rsidR="007939FC" w:rsidRPr="00912D72" w:rsidRDefault="007939FC" w:rsidP="00912D72">
            <w:pPr>
              <w:jc w:val="center"/>
              <w:rPr>
                <w:sz w:val="28"/>
                <w:szCs w:val="28"/>
              </w:rPr>
            </w:pPr>
            <w:r w:rsidRPr="00912D72">
              <w:rPr>
                <w:sz w:val="28"/>
                <w:szCs w:val="28"/>
              </w:rPr>
              <w:t>Тип или марка</w:t>
            </w:r>
          </w:p>
        </w:tc>
        <w:tc>
          <w:tcPr>
            <w:tcW w:w="1072" w:type="dxa"/>
            <w:vAlign w:val="center"/>
          </w:tcPr>
          <w:p w:rsidR="007939FC" w:rsidRPr="00912D72" w:rsidRDefault="007939FC" w:rsidP="00912D72">
            <w:pPr>
              <w:jc w:val="center"/>
              <w:rPr>
                <w:sz w:val="28"/>
                <w:szCs w:val="28"/>
              </w:rPr>
            </w:pPr>
            <w:r w:rsidRPr="00912D72">
              <w:rPr>
                <w:sz w:val="28"/>
                <w:szCs w:val="28"/>
              </w:rPr>
              <w:t>Кол-во</w:t>
            </w:r>
          </w:p>
        </w:tc>
        <w:tc>
          <w:tcPr>
            <w:tcW w:w="1796" w:type="dxa"/>
            <w:vAlign w:val="center"/>
          </w:tcPr>
          <w:p w:rsidR="007939FC" w:rsidRPr="00912D72" w:rsidRDefault="007939FC" w:rsidP="00912D72">
            <w:pPr>
              <w:jc w:val="center"/>
              <w:rPr>
                <w:sz w:val="28"/>
                <w:szCs w:val="28"/>
              </w:rPr>
            </w:pPr>
            <w:r w:rsidRPr="00912D72">
              <w:rPr>
                <w:sz w:val="28"/>
                <w:szCs w:val="28"/>
              </w:rPr>
              <w:t xml:space="preserve">Габаритные размеры, </w:t>
            </w:r>
            <w:proofErr w:type="gramStart"/>
            <w:r w:rsidRPr="00912D72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696" w:type="dxa"/>
            <w:vAlign w:val="center"/>
          </w:tcPr>
          <w:p w:rsidR="007939FC" w:rsidRPr="00912D72" w:rsidRDefault="007939FC" w:rsidP="00912D72">
            <w:pPr>
              <w:jc w:val="center"/>
              <w:rPr>
                <w:sz w:val="28"/>
                <w:szCs w:val="28"/>
              </w:rPr>
            </w:pPr>
            <w:r w:rsidRPr="00912D72">
              <w:rPr>
                <w:sz w:val="28"/>
                <w:szCs w:val="28"/>
              </w:rPr>
              <w:t>Занимаемые площади, м</w:t>
            </w:r>
            <w:proofErr w:type="gramStart"/>
            <w:r w:rsidRPr="00912D72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912D72" w:rsidRPr="00912D72" w:rsidTr="00912D72">
        <w:trPr>
          <w:jc w:val="center"/>
        </w:trPr>
        <w:tc>
          <w:tcPr>
            <w:tcW w:w="3709" w:type="dxa"/>
            <w:vAlign w:val="center"/>
          </w:tcPr>
          <w:p w:rsidR="00912D72" w:rsidRPr="00912D72" w:rsidRDefault="00912D72" w:rsidP="00912D72">
            <w:pPr>
              <w:jc w:val="both"/>
              <w:rPr>
                <w:sz w:val="28"/>
                <w:szCs w:val="28"/>
              </w:rPr>
            </w:pPr>
            <w:r w:rsidRPr="00912D72">
              <w:rPr>
                <w:sz w:val="28"/>
                <w:szCs w:val="28"/>
              </w:rPr>
              <w:t>Кран-балка</w:t>
            </w:r>
          </w:p>
          <w:p w:rsidR="00912D72" w:rsidRPr="00912D72" w:rsidRDefault="00912D72" w:rsidP="00912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912D72" w:rsidRPr="00912D72" w:rsidRDefault="00912D72" w:rsidP="00912D72">
            <w:pPr>
              <w:ind w:firstLine="15"/>
              <w:jc w:val="center"/>
              <w:rPr>
                <w:sz w:val="28"/>
                <w:szCs w:val="28"/>
              </w:rPr>
            </w:pPr>
            <w:r w:rsidRPr="00912D72">
              <w:rPr>
                <w:sz w:val="28"/>
                <w:szCs w:val="28"/>
              </w:rPr>
              <w:t>50кН</w:t>
            </w:r>
          </w:p>
        </w:tc>
        <w:tc>
          <w:tcPr>
            <w:tcW w:w="1072" w:type="dxa"/>
            <w:vAlign w:val="center"/>
          </w:tcPr>
          <w:p w:rsidR="00912D72" w:rsidRPr="00912D72" w:rsidRDefault="00912D72" w:rsidP="0091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vAlign w:val="center"/>
          </w:tcPr>
          <w:p w:rsidR="00912D72" w:rsidRPr="00912D72" w:rsidRDefault="00912D72" w:rsidP="00912D72">
            <w:pPr>
              <w:ind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696" w:type="dxa"/>
            <w:vAlign w:val="center"/>
          </w:tcPr>
          <w:p w:rsidR="00912D72" w:rsidRPr="00912D72" w:rsidRDefault="00912D72" w:rsidP="00912D72">
            <w:pPr>
              <w:rPr>
                <w:sz w:val="28"/>
                <w:szCs w:val="28"/>
              </w:rPr>
            </w:pPr>
          </w:p>
        </w:tc>
      </w:tr>
      <w:tr w:rsidR="007939FC" w:rsidRPr="00912D72" w:rsidTr="00912D72">
        <w:trPr>
          <w:jc w:val="center"/>
        </w:trPr>
        <w:tc>
          <w:tcPr>
            <w:tcW w:w="3709" w:type="dxa"/>
            <w:vAlign w:val="center"/>
          </w:tcPr>
          <w:p w:rsidR="007939FC" w:rsidRPr="00912D72" w:rsidRDefault="007939FC" w:rsidP="00912D72">
            <w:pPr>
              <w:rPr>
                <w:sz w:val="28"/>
                <w:szCs w:val="28"/>
              </w:rPr>
            </w:pPr>
            <w:r w:rsidRPr="00912D72">
              <w:rPr>
                <w:sz w:val="28"/>
                <w:szCs w:val="28"/>
              </w:rPr>
              <w:t xml:space="preserve">Передвижная </w:t>
            </w:r>
            <w:r w:rsidR="00912D72">
              <w:rPr>
                <w:sz w:val="28"/>
                <w:szCs w:val="28"/>
              </w:rPr>
              <w:t>моечная</w:t>
            </w:r>
            <w:r w:rsidRPr="00912D72">
              <w:rPr>
                <w:sz w:val="28"/>
                <w:szCs w:val="28"/>
              </w:rPr>
              <w:t xml:space="preserve"> ванна и </w:t>
            </w:r>
            <w:proofErr w:type="spellStart"/>
            <w:r w:rsidRPr="00912D72">
              <w:rPr>
                <w:sz w:val="28"/>
                <w:szCs w:val="28"/>
              </w:rPr>
              <w:t>т</w:t>
            </w:r>
            <w:proofErr w:type="gramStart"/>
            <w:r w:rsidRPr="00912D72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600" w:type="dxa"/>
            <w:vAlign w:val="center"/>
          </w:tcPr>
          <w:p w:rsidR="007939FC" w:rsidRPr="00912D72" w:rsidRDefault="007939FC" w:rsidP="00912D72">
            <w:pPr>
              <w:jc w:val="center"/>
              <w:rPr>
                <w:sz w:val="28"/>
                <w:szCs w:val="28"/>
              </w:rPr>
            </w:pPr>
            <w:r w:rsidRPr="00912D72">
              <w:rPr>
                <w:sz w:val="28"/>
                <w:szCs w:val="28"/>
              </w:rPr>
              <w:t>ПМ-04-02</w:t>
            </w:r>
          </w:p>
        </w:tc>
        <w:tc>
          <w:tcPr>
            <w:tcW w:w="1072" w:type="dxa"/>
            <w:vAlign w:val="center"/>
          </w:tcPr>
          <w:p w:rsidR="007939FC" w:rsidRPr="00912D72" w:rsidRDefault="007939FC" w:rsidP="00912D72">
            <w:pPr>
              <w:jc w:val="center"/>
              <w:rPr>
                <w:sz w:val="28"/>
                <w:szCs w:val="28"/>
              </w:rPr>
            </w:pPr>
            <w:r w:rsidRPr="00912D72">
              <w:rPr>
                <w:sz w:val="28"/>
                <w:szCs w:val="28"/>
              </w:rPr>
              <w:t>1</w:t>
            </w:r>
          </w:p>
        </w:tc>
        <w:tc>
          <w:tcPr>
            <w:tcW w:w="1796" w:type="dxa"/>
            <w:vAlign w:val="center"/>
          </w:tcPr>
          <w:p w:rsidR="007939FC" w:rsidRPr="00912D72" w:rsidRDefault="007939FC" w:rsidP="00912D72">
            <w:pPr>
              <w:jc w:val="center"/>
              <w:rPr>
                <w:sz w:val="28"/>
                <w:szCs w:val="28"/>
              </w:rPr>
            </w:pPr>
            <w:r w:rsidRPr="00912D72">
              <w:rPr>
                <w:sz w:val="28"/>
                <w:szCs w:val="28"/>
              </w:rPr>
              <w:t>1700х700</w:t>
            </w:r>
          </w:p>
        </w:tc>
        <w:tc>
          <w:tcPr>
            <w:tcW w:w="1696" w:type="dxa"/>
            <w:vAlign w:val="center"/>
          </w:tcPr>
          <w:p w:rsidR="007939FC" w:rsidRPr="00912D72" w:rsidRDefault="00912D72" w:rsidP="00912D7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</w:t>
            </w:r>
          </w:p>
        </w:tc>
      </w:tr>
      <w:tr w:rsidR="00912D72" w:rsidRPr="00912D72" w:rsidTr="00912D72">
        <w:trPr>
          <w:jc w:val="center"/>
        </w:trPr>
        <w:tc>
          <w:tcPr>
            <w:tcW w:w="3709" w:type="dxa"/>
            <w:vAlign w:val="center"/>
          </w:tcPr>
          <w:p w:rsidR="00912D72" w:rsidRPr="00912D72" w:rsidRDefault="00912D72" w:rsidP="006A17B0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912D72" w:rsidRPr="00912D72" w:rsidRDefault="00912D72" w:rsidP="00912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912D72" w:rsidRPr="00912D72" w:rsidRDefault="00912D72" w:rsidP="00912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912D72" w:rsidRPr="00912D72" w:rsidRDefault="00912D72" w:rsidP="00912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912D72" w:rsidRDefault="00912D72" w:rsidP="00912D7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</w:tr>
      <w:tr w:rsidR="006A17B0" w:rsidRPr="00912D72" w:rsidTr="006A17B0">
        <w:trPr>
          <w:jc w:val="center"/>
        </w:trPr>
        <w:tc>
          <w:tcPr>
            <w:tcW w:w="8177" w:type="dxa"/>
            <w:gridSpan w:val="4"/>
            <w:vAlign w:val="center"/>
          </w:tcPr>
          <w:p w:rsidR="006A17B0" w:rsidRPr="00912D72" w:rsidRDefault="006A17B0" w:rsidP="006A17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96" w:type="dxa"/>
            <w:vAlign w:val="center"/>
          </w:tcPr>
          <w:p w:rsidR="006A17B0" w:rsidRDefault="006A17B0" w:rsidP="00912D72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465AC3" w:rsidRDefault="00465AC3">
      <w:pPr>
        <w:rPr>
          <w:b/>
          <w:sz w:val="32"/>
          <w:szCs w:val="32"/>
        </w:rPr>
      </w:pPr>
    </w:p>
    <w:p w:rsidR="007939FC" w:rsidRPr="006A17B0" w:rsidRDefault="006A17B0" w:rsidP="007939FC">
      <w:pPr>
        <w:ind w:firstLine="567"/>
        <w:rPr>
          <w:b/>
          <w:sz w:val="32"/>
          <w:szCs w:val="32"/>
        </w:rPr>
      </w:pPr>
      <w:r w:rsidRPr="006A17B0">
        <w:rPr>
          <w:b/>
          <w:sz w:val="32"/>
          <w:szCs w:val="32"/>
        </w:rPr>
        <w:t>3.</w:t>
      </w:r>
      <w:r w:rsidR="00101439">
        <w:rPr>
          <w:b/>
          <w:sz w:val="32"/>
          <w:szCs w:val="32"/>
        </w:rPr>
        <w:t>7</w:t>
      </w:r>
      <w:r w:rsidR="007939FC" w:rsidRPr="006A17B0">
        <w:rPr>
          <w:b/>
          <w:sz w:val="32"/>
          <w:szCs w:val="32"/>
        </w:rPr>
        <w:t>.2 Определение площади производственных отделений</w:t>
      </w:r>
    </w:p>
    <w:p w:rsidR="007939FC" w:rsidRPr="00805EFE" w:rsidRDefault="007939FC" w:rsidP="007939FC">
      <w:pPr>
        <w:ind w:firstLine="567"/>
        <w:rPr>
          <w:b/>
          <w:sz w:val="28"/>
          <w:szCs w:val="28"/>
        </w:rPr>
      </w:pPr>
    </w:p>
    <w:p w:rsidR="007939FC" w:rsidRDefault="007939FC" w:rsidP="00793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площади проектируют в соответствии с объемом и характером выполняемых работ. При этом учитываются площади, занимаемые ремонтируемыми машинами, оборудованием, стендами, верстаками, а также площади, отводимые под проходы и проезды. Находим площадь участка или отделения в соответствии с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мом и характером работ.</w:t>
      </w:r>
    </w:p>
    <w:p w:rsidR="007939FC" w:rsidRDefault="007939FC" w:rsidP="00793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Площадь участка или отделения можно рассчитать:</w:t>
      </w:r>
    </w:p>
    <w:p w:rsidR="007939FC" w:rsidRDefault="007939FC" w:rsidP="00793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удельной площади, отнесенной к одному производственному рабочему;</w:t>
      </w:r>
    </w:p>
    <w:p w:rsidR="007939FC" w:rsidRDefault="007939FC" w:rsidP="00793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площади, занятой оборудованием.</w:t>
      </w:r>
    </w:p>
    <w:p w:rsidR="007939FC" w:rsidRDefault="007939FC" w:rsidP="00793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Площадь участка или отделения в зависимости от числа производственных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определяют по формуле:</w:t>
      </w:r>
    </w:p>
    <w:p w:rsidR="00912D72" w:rsidRDefault="00912D72" w:rsidP="00912D72">
      <w:pPr>
        <w:rPr>
          <w:sz w:val="28"/>
          <w:szCs w:val="28"/>
        </w:rPr>
      </w:pPr>
    </w:p>
    <w:p w:rsidR="007939FC" w:rsidRDefault="00912D72" w:rsidP="00912D72">
      <w:pPr>
        <w:jc w:val="right"/>
        <w:rPr>
          <w:sz w:val="28"/>
          <w:szCs w:val="28"/>
        </w:rPr>
      </w:pPr>
      <w:r w:rsidRPr="00912D72">
        <w:rPr>
          <w:i/>
          <w:sz w:val="28"/>
          <w:szCs w:val="28"/>
          <w:lang w:val="en-US"/>
        </w:rPr>
        <w:t>F</w:t>
      </w:r>
      <w:r w:rsidRPr="00912D72">
        <w:rPr>
          <w:i/>
          <w:sz w:val="28"/>
          <w:szCs w:val="28"/>
          <w:vertAlign w:val="subscript"/>
        </w:rPr>
        <w:t>ОТ</w:t>
      </w:r>
      <w:r w:rsidRPr="00912D72">
        <w:rPr>
          <w:i/>
          <w:sz w:val="28"/>
          <w:szCs w:val="28"/>
        </w:rPr>
        <w:t xml:space="preserve"> = Р · </w:t>
      </w:r>
      <w:proofErr w:type="gramStart"/>
      <w:r w:rsidRPr="00912D72">
        <w:rPr>
          <w:i/>
          <w:sz w:val="28"/>
          <w:szCs w:val="28"/>
          <w:lang w:val="en-US"/>
        </w:rPr>
        <w:t>f</w:t>
      </w:r>
      <w:r w:rsidRPr="00912D72">
        <w:rPr>
          <w:i/>
          <w:sz w:val="28"/>
          <w:szCs w:val="28"/>
          <w:vertAlign w:val="subscript"/>
        </w:rPr>
        <w:t>УД</w:t>
      </w:r>
      <w:r w:rsidR="007939F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7939F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="007939FC">
        <w:rPr>
          <w:sz w:val="28"/>
          <w:szCs w:val="28"/>
        </w:rPr>
        <w:t xml:space="preserve">                      </w:t>
      </w:r>
      <w:r w:rsidR="002F5099">
        <w:rPr>
          <w:sz w:val="28"/>
          <w:szCs w:val="28"/>
        </w:rPr>
        <w:t>(1</w:t>
      </w:r>
      <w:r w:rsidR="00A56C0D">
        <w:rPr>
          <w:sz w:val="28"/>
          <w:szCs w:val="28"/>
        </w:rPr>
        <w:t>7</w:t>
      </w:r>
      <w:r w:rsidR="007939FC">
        <w:rPr>
          <w:sz w:val="28"/>
          <w:szCs w:val="28"/>
        </w:rPr>
        <w:t>)</w:t>
      </w:r>
    </w:p>
    <w:p w:rsidR="007939FC" w:rsidRDefault="007939FC" w:rsidP="007939FC">
      <w:pPr>
        <w:ind w:firstLine="567"/>
        <w:jc w:val="center"/>
        <w:rPr>
          <w:sz w:val="28"/>
          <w:szCs w:val="28"/>
        </w:rPr>
      </w:pPr>
    </w:p>
    <w:p w:rsidR="007939FC" w:rsidRDefault="007939FC" w:rsidP="0091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proofErr w:type="gramStart"/>
      <w:r w:rsidRPr="00BA158D">
        <w:rPr>
          <w:i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число производственных рабочих на участке;</w:t>
      </w:r>
    </w:p>
    <w:p w:rsidR="007939FC" w:rsidRDefault="007939FC" w:rsidP="007939FC">
      <w:pPr>
        <w:ind w:firstLine="567"/>
        <w:jc w:val="both"/>
        <w:rPr>
          <w:sz w:val="28"/>
          <w:szCs w:val="28"/>
        </w:rPr>
      </w:pPr>
      <w:proofErr w:type="gramStart"/>
      <w:r w:rsidRPr="00BA158D">
        <w:rPr>
          <w:i/>
          <w:sz w:val="28"/>
          <w:szCs w:val="28"/>
          <w:lang w:val="en-US"/>
        </w:rPr>
        <w:t>f</w:t>
      </w:r>
      <w:r w:rsidRPr="00BA158D">
        <w:rPr>
          <w:i/>
          <w:sz w:val="28"/>
          <w:szCs w:val="28"/>
          <w:vertAlign w:val="subscript"/>
        </w:rPr>
        <w:t>уд</w:t>
      </w:r>
      <w:proofErr w:type="gramEnd"/>
      <w:r>
        <w:rPr>
          <w:sz w:val="28"/>
          <w:szCs w:val="28"/>
        </w:rPr>
        <w:t xml:space="preserve"> – удельная площадь на одного рабочего,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7939FC" w:rsidRDefault="007939FC" w:rsidP="007939FC">
      <w:pPr>
        <w:ind w:firstLine="567"/>
        <w:jc w:val="both"/>
        <w:rPr>
          <w:sz w:val="28"/>
          <w:szCs w:val="28"/>
        </w:rPr>
      </w:pPr>
    </w:p>
    <w:p w:rsidR="007939FC" w:rsidRDefault="007939FC" w:rsidP="007939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Площадь участка или отделения в зависимости от площади, занятой оборудован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ем, определяем по формуле:</w:t>
      </w:r>
    </w:p>
    <w:p w:rsidR="00912D72" w:rsidRDefault="00912D72" w:rsidP="007939FC">
      <w:pPr>
        <w:ind w:firstLine="567"/>
        <w:jc w:val="both"/>
        <w:rPr>
          <w:sz w:val="28"/>
          <w:szCs w:val="28"/>
        </w:rPr>
      </w:pPr>
    </w:p>
    <w:p w:rsidR="007939FC" w:rsidRDefault="00912D72" w:rsidP="00912D72">
      <w:pPr>
        <w:ind w:firstLine="567"/>
        <w:jc w:val="right"/>
        <w:rPr>
          <w:sz w:val="28"/>
          <w:szCs w:val="28"/>
        </w:rPr>
      </w:pPr>
      <w:r w:rsidRPr="00912D72">
        <w:rPr>
          <w:i/>
          <w:sz w:val="28"/>
          <w:szCs w:val="28"/>
          <w:lang w:val="en-US"/>
        </w:rPr>
        <w:t>F</w:t>
      </w:r>
      <w:r w:rsidRPr="00912D72">
        <w:rPr>
          <w:i/>
          <w:sz w:val="28"/>
          <w:szCs w:val="28"/>
          <w:vertAlign w:val="subscript"/>
        </w:rPr>
        <w:t>ОТ</w:t>
      </w:r>
      <w:r w:rsidRPr="00912D72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Σ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ОБ</w:t>
      </w:r>
      <w:r w:rsidRPr="00912D72">
        <w:rPr>
          <w:i/>
          <w:sz w:val="28"/>
          <w:szCs w:val="28"/>
        </w:rPr>
        <w:t xml:space="preserve"> · </w:t>
      </w:r>
      <w:proofErr w:type="gramStart"/>
      <w:r w:rsidRPr="00912D72"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                                                     </w:t>
      </w:r>
      <w:r w:rsidR="007939FC">
        <w:rPr>
          <w:sz w:val="28"/>
          <w:szCs w:val="28"/>
        </w:rPr>
        <w:t xml:space="preserve"> </w:t>
      </w:r>
      <w:r w:rsidR="002F5099">
        <w:rPr>
          <w:sz w:val="28"/>
          <w:szCs w:val="28"/>
        </w:rPr>
        <w:t>(</w:t>
      </w:r>
      <w:r w:rsidR="00A56C0D">
        <w:rPr>
          <w:sz w:val="28"/>
          <w:szCs w:val="28"/>
        </w:rPr>
        <w:t>18</w:t>
      </w:r>
      <w:r w:rsidR="007939FC">
        <w:rPr>
          <w:sz w:val="28"/>
          <w:szCs w:val="28"/>
        </w:rPr>
        <w:t>)</w:t>
      </w:r>
    </w:p>
    <w:p w:rsidR="007939FC" w:rsidRDefault="007939FC" w:rsidP="007939FC">
      <w:pPr>
        <w:ind w:firstLine="567"/>
        <w:jc w:val="center"/>
        <w:rPr>
          <w:sz w:val="28"/>
          <w:szCs w:val="28"/>
        </w:rPr>
      </w:pPr>
    </w:p>
    <w:p w:rsidR="007939FC" w:rsidRDefault="007939FC" w:rsidP="0091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912D72">
        <w:rPr>
          <w:i/>
          <w:sz w:val="28"/>
          <w:szCs w:val="28"/>
        </w:rPr>
        <w:t>Σ</w:t>
      </w:r>
      <w:r w:rsidR="00912D72">
        <w:rPr>
          <w:i/>
          <w:sz w:val="28"/>
          <w:szCs w:val="28"/>
          <w:lang w:val="en-US"/>
        </w:rPr>
        <w:t>F</w:t>
      </w:r>
      <w:r w:rsidR="00912D72">
        <w:rPr>
          <w:i/>
          <w:sz w:val="28"/>
          <w:szCs w:val="28"/>
          <w:vertAlign w:val="subscript"/>
        </w:rPr>
        <w:t>ОБ</w:t>
      </w:r>
      <w:r w:rsidR="00912D72" w:rsidRPr="002B26BB">
        <w:rPr>
          <w:position w:val="-14"/>
          <w:sz w:val="28"/>
          <w:szCs w:val="28"/>
        </w:rPr>
        <w:t xml:space="preserve"> </w:t>
      </w:r>
      <w:r w:rsidRPr="002B26BB">
        <w:rPr>
          <w:sz w:val="28"/>
          <w:szCs w:val="28"/>
        </w:rPr>
        <w:t xml:space="preserve">- </w:t>
      </w:r>
      <w:r>
        <w:rPr>
          <w:sz w:val="28"/>
          <w:szCs w:val="28"/>
        </w:rPr>
        <w:t>площадь занятая оборудованием,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(берется из </w:t>
      </w:r>
      <w:r w:rsidRPr="002F5099">
        <w:rPr>
          <w:sz w:val="28"/>
          <w:szCs w:val="28"/>
        </w:rPr>
        <w:t xml:space="preserve">таблицы </w:t>
      </w:r>
      <w:r w:rsidR="002F5099">
        <w:rPr>
          <w:sz w:val="28"/>
          <w:szCs w:val="28"/>
        </w:rPr>
        <w:t>8</w:t>
      </w:r>
      <w:r>
        <w:rPr>
          <w:sz w:val="28"/>
          <w:szCs w:val="28"/>
        </w:rPr>
        <w:t>);</w:t>
      </w:r>
    </w:p>
    <w:p w:rsidR="007939FC" w:rsidRDefault="007939FC" w:rsidP="002F5099">
      <w:pPr>
        <w:ind w:left="851" w:hanging="425"/>
        <w:jc w:val="both"/>
        <w:rPr>
          <w:sz w:val="28"/>
          <w:szCs w:val="28"/>
        </w:rPr>
      </w:pPr>
      <w:r w:rsidRPr="002B26BB">
        <w:rPr>
          <w:i/>
          <w:sz w:val="28"/>
          <w:szCs w:val="28"/>
          <w:lang w:val="en-US"/>
        </w:rPr>
        <w:t>f</w:t>
      </w:r>
      <w:r w:rsidRPr="002B26BB">
        <w:rPr>
          <w:i/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коэффициент</w:t>
      </w:r>
      <w:proofErr w:type="gramEnd"/>
      <w:r>
        <w:rPr>
          <w:sz w:val="28"/>
          <w:szCs w:val="28"/>
        </w:rPr>
        <w:t>, учитывающий рабочие зоны, проезды, проходы (</w:t>
      </w:r>
      <w:r w:rsidRPr="002F5099">
        <w:rPr>
          <w:sz w:val="28"/>
          <w:szCs w:val="28"/>
        </w:rPr>
        <w:t>Приложение Г</w:t>
      </w:r>
      <w:r>
        <w:rPr>
          <w:sz w:val="28"/>
          <w:szCs w:val="28"/>
        </w:rPr>
        <w:t>).</w:t>
      </w:r>
    </w:p>
    <w:p w:rsidR="005D602B" w:rsidRPr="00A56C0D" w:rsidRDefault="005D602B" w:rsidP="005D602B">
      <w:pPr>
        <w:rPr>
          <w:sz w:val="28"/>
          <w:szCs w:val="32"/>
        </w:rPr>
      </w:pPr>
    </w:p>
    <w:p w:rsidR="00A56C0D" w:rsidRPr="00A56C0D" w:rsidRDefault="00A56C0D" w:rsidP="00A56C0D">
      <w:pPr>
        <w:ind w:firstLine="567"/>
        <w:rPr>
          <w:sz w:val="28"/>
          <w:szCs w:val="32"/>
        </w:rPr>
      </w:pPr>
      <w:r w:rsidRPr="00A56C0D">
        <w:rPr>
          <w:sz w:val="28"/>
          <w:szCs w:val="32"/>
        </w:rPr>
        <w:t>Если на участке располагается машина необходимо учитывать площадь, которую она занимает.</w:t>
      </w:r>
    </w:p>
    <w:p w:rsidR="00A56C0D" w:rsidRDefault="00A56C0D" w:rsidP="00A56C0D">
      <w:pPr>
        <w:ind w:firstLine="567"/>
        <w:rPr>
          <w:b/>
          <w:sz w:val="32"/>
          <w:szCs w:val="32"/>
        </w:rPr>
      </w:pPr>
    </w:p>
    <w:p w:rsidR="006A17B0" w:rsidRDefault="005D602B" w:rsidP="005D602B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6A17B0" w:rsidRPr="006A17B0">
        <w:rPr>
          <w:b/>
          <w:sz w:val="32"/>
          <w:szCs w:val="32"/>
        </w:rPr>
        <w:t>.</w:t>
      </w:r>
      <w:r w:rsidR="00101439">
        <w:rPr>
          <w:b/>
          <w:sz w:val="32"/>
          <w:szCs w:val="32"/>
        </w:rPr>
        <w:t>7</w:t>
      </w:r>
      <w:r w:rsidR="006A17B0" w:rsidRPr="006A17B0">
        <w:rPr>
          <w:b/>
          <w:sz w:val="32"/>
          <w:szCs w:val="32"/>
        </w:rPr>
        <w:t>.3 Проектирование отделения (участка)</w:t>
      </w:r>
    </w:p>
    <w:p w:rsidR="006A17B0" w:rsidRDefault="006A17B0" w:rsidP="006A17B0">
      <w:pPr>
        <w:pStyle w:val="a3"/>
        <w:rPr>
          <w:szCs w:val="28"/>
        </w:rPr>
      </w:pPr>
    </w:p>
    <w:p w:rsidR="006A17B0" w:rsidRPr="00AA5B8F" w:rsidRDefault="006A17B0" w:rsidP="006A17B0">
      <w:pPr>
        <w:ind w:left="40" w:right="20" w:firstLine="669"/>
        <w:jc w:val="both"/>
        <w:rPr>
          <w:sz w:val="28"/>
          <w:szCs w:val="28"/>
        </w:rPr>
      </w:pPr>
      <w:r w:rsidRPr="00AA5B8F">
        <w:rPr>
          <w:sz w:val="28"/>
          <w:szCs w:val="28"/>
        </w:rPr>
        <w:t>После определения площади необходимо начертить план помеще</w:t>
      </w:r>
      <w:r w:rsidRPr="00AA5B8F">
        <w:rPr>
          <w:sz w:val="28"/>
          <w:szCs w:val="28"/>
        </w:rPr>
        <w:softHyphen/>
        <w:t>ния участка в масштабе 1:100, 1:75, 1:50, используя принятые услов</w:t>
      </w:r>
      <w:r w:rsidRPr="00AA5B8F">
        <w:rPr>
          <w:sz w:val="28"/>
          <w:szCs w:val="28"/>
        </w:rPr>
        <w:softHyphen/>
        <w:t>ные обозначения колонн, стен, перегородок, окон, ворот и подъемно- транспортных ср</w:t>
      </w:r>
      <w:r>
        <w:rPr>
          <w:sz w:val="28"/>
          <w:szCs w:val="28"/>
        </w:rPr>
        <w:t>едств</w:t>
      </w:r>
      <w:r w:rsidR="002F5099">
        <w:rPr>
          <w:sz w:val="28"/>
          <w:szCs w:val="28"/>
        </w:rPr>
        <w:t xml:space="preserve"> </w:t>
      </w:r>
      <w:r w:rsidRPr="00AA5B8F">
        <w:rPr>
          <w:sz w:val="28"/>
          <w:szCs w:val="28"/>
        </w:rPr>
        <w:t>с учетом требований п</w:t>
      </w:r>
      <w:r w:rsidRPr="00AA5B8F">
        <w:rPr>
          <w:sz w:val="28"/>
          <w:szCs w:val="28"/>
        </w:rPr>
        <w:t>о</w:t>
      </w:r>
      <w:r w:rsidRPr="00AA5B8F">
        <w:rPr>
          <w:sz w:val="28"/>
          <w:szCs w:val="28"/>
        </w:rPr>
        <w:t>жарной безопасности</w:t>
      </w:r>
    </w:p>
    <w:p w:rsidR="006A17B0" w:rsidRDefault="006A17B0" w:rsidP="006A17B0">
      <w:pPr>
        <w:pStyle w:val="a3"/>
        <w:rPr>
          <w:szCs w:val="28"/>
        </w:rPr>
      </w:pPr>
      <w:r>
        <w:rPr>
          <w:szCs w:val="28"/>
        </w:rPr>
        <w:t xml:space="preserve">Участки </w:t>
      </w:r>
      <w:proofErr w:type="gramStart"/>
      <w:r>
        <w:rPr>
          <w:szCs w:val="28"/>
        </w:rPr>
        <w:t>кузнечно-сва</w:t>
      </w:r>
      <w:r w:rsidRPr="00AA5B8F">
        <w:rPr>
          <w:szCs w:val="28"/>
        </w:rPr>
        <w:t>рочный</w:t>
      </w:r>
      <w:proofErr w:type="gramEnd"/>
      <w:r w:rsidRPr="00AA5B8F">
        <w:rPr>
          <w:szCs w:val="28"/>
        </w:rPr>
        <w:t>, слесарно-механический, проверки и регулировки топливной аппаратуры и гидросистем, про</w:t>
      </w:r>
      <w:r>
        <w:rPr>
          <w:szCs w:val="28"/>
        </w:rPr>
        <w:t>верки электро</w:t>
      </w:r>
      <w:r>
        <w:rPr>
          <w:szCs w:val="28"/>
        </w:rPr>
        <w:softHyphen/>
        <w:t>оборудования и заря</w:t>
      </w:r>
      <w:r w:rsidRPr="00AA5B8F">
        <w:rPr>
          <w:szCs w:val="28"/>
        </w:rPr>
        <w:t>дки акк</w:t>
      </w:r>
      <w:r w:rsidRPr="00AA5B8F">
        <w:rPr>
          <w:szCs w:val="28"/>
        </w:rPr>
        <w:t>у</w:t>
      </w:r>
      <w:r w:rsidRPr="00AA5B8F">
        <w:rPr>
          <w:szCs w:val="28"/>
        </w:rPr>
        <w:t>муляторных батарей, технического об</w:t>
      </w:r>
      <w:r w:rsidRPr="00AA5B8F">
        <w:rPr>
          <w:szCs w:val="28"/>
        </w:rPr>
        <w:softHyphen/>
        <w:t>служивания и диагностики машин, обкатки дв</w:t>
      </w:r>
      <w:r w:rsidRPr="00AA5B8F">
        <w:rPr>
          <w:szCs w:val="28"/>
        </w:rPr>
        <w:t>и</w:t>
      </w:r>
      <w:r w:rsidRPr="00AA5B8F">
        <w:rPr>
          <w:szCs w:val="28"/>
        </w:rPr>
        <w:t>гателей размещают, как правило, в боковом пишете (ширина 6 м) двух пролетного здания мас</w:t>
      </w:r>
      <w:r w:rsidRPr="00AA5B8F">
        <w:rPr>
          <w:szCs w:val="28"/>
        </w:rPr>
        <w:softHyphen/>
        <w:t xml:space="preserve">терской. В центральном пролете у наружных стен размещают </w:t>
      </w:r>
      <w:proofErr w:type="gramStart"/>
      <w:r w:rsidRPr="00AA5B8F">
        <w:rPr>
          <w:szCs w:val="28"/>
        </w:rPr>
        <w:t>шиноре</w:t>
      </w:r>
      <w:r w:rsidRPr="00AA5B8F">
        <w:rPr>
          <w:szCs w:val="28"/>
        </w:rPr>
        <w:softHyphen/>
        <w:t>монтный</w:t>
      </w:r>
      <w:proofErr w:type="gramEnd"/>
      <w:r w:rsidRPr="00AA5B8F">
        <w:rPr>
          <w:szCs w:val="28"/>
        </w:rPr>
        <w:t>,</w:t>
      </w:r>
      <w:r w:rsidRPr="00AA5B8F">
        <w:rPr>
          <w:b/>
          <w:bCs/>
          <w:szCs w:val="28"/>
        </w:rPr>
        <w:t xml:space="preserve"> </w:t>
      </w:r>
      <w:proofErr w:type="spellStart"/>
      <w:r w:rsidRPr="00AA5B8F">
        <w:rPr>
          <w:bCs/>
          <w:szCs w:val="28"/>
        </w:rPr>
        <w:t>агрегаторемонтный</w:t>
      </w:r>
      <w:proofErr w:type="spellEnd"/>
      <w:r w:rsidRPr="00AA5B8F">
        <w:rPr>
          <w:szCs w:val="28"/>
        </w:rPr>
        <w:t xml:space="preserve"> (ремонта двигателей) и некоторые дру</w:t>
      </w:r>
      <w:r w:rsidRPr="00AA5B8F">
        <w:rPr>
          <w:szCs w:val="28"/>
        </w:rPr>
        <w:softHyphen/>
        <w:t>гие участки.</w:t>
      </w:r>
    </w:p>
    <w:p w:rsidR="006A17B0" w:rsidRPr="00AA5B8F" w:rsidRDefault="006A17B0" w:rsidP="006A17B0">
      <w:pPr>
        <w:ind w:right="40" w:firstLine="709"/>
        <w:jc w:val="both"/>
        <w:rPr>
          <w:sz w:val="28"/>
          <w:szCs w:val="28"/>
        </w:rPr>
      </w:pPr>
      <w:proofErr w:type="gramStart"/>
      <w:r w:rsidRPr="00AA5B8F">
        <w:rPr>
          <w:sz w:val="28"/>
          <w:szCs w:val="28"/>
        </w:rPr>
        <w:t>Разборочно-моечный</w:t>
      </w:r>
      <w:proofErr w:type="gramEnd"/>
      <w:r w:rsidRPr="00AA5B8F">
        <w:rPr>
          <w:sz w:val="28"/>
          <w:szCs w:val="28"/>
        </w:rPr>
        <w:t xml:space="preserve"> и </w:t>
      </w:r>
      <w:proofErr w:type="spellStart"/>
      <w:r w:rsidRPr="00AA5B8F">
        <w:rPr>
          <w:sz w:val="28"/>
          <w:szCs w:val="28"/>
        </w:rPr>
        <w:t>дефектовочный</w:t>
      </w:r>
      <w:proofErr w:type="spellEnd"/>
      <w:r w:rsidRPr="00AA5B8F">
        <w:rPr>
          <w:sz w:val="28"/>
          <w:szCs w:val="28"/>
        </w:rPr>
        <w:t xml:space="preserve"> участки располагают в цен</w:t>
      </w:r>
      <w:r w:rsidRPr="00AA5B8F">
        <w:rPr>
          <w:sz w:val="28"/>
          <w:szCs w:val="28"/>
        </w:rPr>
        <w:softHyphen/>
        <w:t>тральном пролете рядом с участком наружной мо</w:t>
      </w:r>
      <w:r w:rsidR="00B3682C">
        <w:rPr>
          <w:sz w:val="28"/>
          <w:szCs w:val="28"/>
        </w:rPr>
        <w:t>йки.</w:t>
      </w:r>
    </w:p>
    <w:p w:rsidR="006A17B0" w:rsidRPr="00AA5B8F" w:rsidRDefault="006A17B0" w:rsidP="006A17B0">
      <w:pPr>
        <w:ind w:right="40" w:firstLine="709"/>
        <w:jc w:val="both"/>
        <w:rPr>
          <w:sz w:val="28"/>
          <w:szCs w:val="28"/>
        </w:rPr>
      </w:pPr>
      <w:r w:rsidRPr="00AA5B8F">
        <w:rPr>
          <w:sz w:val="28"/>
          <w:szCs w:val="28"/>
        </w:rPr>
        <w:t>Участок ремонта двигателей может быть расположен в боковом пролете рядом с участком обкатки.</w:t>
      </w:r>
    </w:p>
    <w:p w:rsidR="006A17B0" w:rsidRPr="00AA5B8F" w:rsidRDefault="006A17B0" w:rsidP="006A17B0">
      <w:pPr>
        <w:ind w:right="40" w:firstLine="709"/>
        <w:jc w:val="both"/>
        <w:rPr>
          <w:sz w:val="28"/>
          <w:szCs w:val="28"/>
        </w:rPr>
      </w:pPr>
      <w:r w:rsidRPr="00AA5B8F">
        <w:rPr>
          <w:sz w:val="28"/>
          <w:szCs w:val="28"/>
        </w:rPr>
        <w:t>Границы между участками, расположенными в центральном про</w:t>
      </w:r>
      <w:r w:rsidRPr="00AA5B8F">
        <w:rPr>
          <w:sz w:val="28"/>
          <w:szCs w:val="28"/>
        </w:rPr>
        <w:softHyphen/>
        <w:t>лете, показыв</w:t>
      </w:r>
      <w:r w:rsidRPr="00AA5B8F">
        <w:rPr>
          <w:sz w:val="28"/>
          <w:szCs w:val="28"/>
        </w:rPr>
        <w:t>а</w:t>
      </w:r>
      <w:r w:rsidRPr="00AA5B8F">
        <w:rPr>
          <w:sz w:val="28"/>
          <w:szCs w:val="28"/>
        </w:rPr>
        <w:t>ют штриховыми линиями.</w:t>
      </w:r>
    </w:p>
    <w:p w:rsidR="006A17B0" w:rsidRPr="00AA5B8F" w:rsidRDefault="006A17B0" w:rsidP="006A17B0">
      <w:pPr>
        <w:ind w:right="40" w:firstLine="709"/>
        <w:jc w:val="both"/>
        <w:rPr>
          <w:sz w:val="28"/>
          <w:szCs w:val="28"/>
        </w:rPr>
      </w:pPr>
      <w:r w:rsidRPr="00AA5B8F">
        <w:rPr>
          <w:sz w:val="28"/>
          <w:szCs w:val="28"/>
        </w:rPr>
        <w:t>Зная площадь участка и ширину пролета, определяют длину поме</w:t>
      </w:r>
      <w:r w:rsidRPr="00AA5B8F">
        <w:rPr>
          <w:sz w:val="28"/>
          <w:szCs w:val="28"/>
        </w:rPr>
        <w:softHyphen/>
        <w:t>щения. Прин</w:t>
      </w:r>
      <w:r w:rsidRPr="00AA5B8F">
        <w:rPr>
          <w:sz w:val="28"/>
          <w:szCs w:val="28"/>
        </w:rPr>
        <w:t>я</w:t>
      </w:r>
      <w:r w:rsidRPr="00AA5B8F">
        <w:rPr>
          <w:sz w:val="28"/>
          <w:szCs w:val="28"/>
        </w:rPr>
        <w:t>тая площадь участка может отличаться от рассчитанной после расстановки оборуд</w:t>
      </w:r>
      <w:r w:rsidRPr="00AA5B8F">
        <w:rPr>
          <w:sz w:val="28"/>
          <w:szCs w:val="28"/>
        </w:rPr>
        <w:t>о</w:t>
      </w:r>
      <w:r w:rsidRPr="00AA5B8F">
        <w:rPr>
          <w:sz w:val="28"/>
          <w:szCs w:val="28"/>
        </w:rPr>
        <w:t>вания на ± 15%.</w:t>
      </w:r>
    </w:p>
    <w:p w:rsidR="006A17B0" w:rsidRPr="00AA5B8F" w:rsidRDefault="006A17B0" w:rsidP="006A17B0">
      <w:pPr>
        <w:ind w:right="40" w:firstLine="709"/>
        <w:jc w:val="both"/>
        <w:rPr>
          <w:sz w:val="28"/>
          <w:szCs w:val="28"/>
        </w:rPr>
      </w:pPr>
      <w:r w:rsidRPr="00AA5B8F">
        <w:rPr>
          <w:sz w:val="28"/>
          <w:szCs w:val="28"/>
        </w:rPr>
        <w:t>На чертеже плана участка показывают габаритные размеры и шаг колонн. П</w:t>
      </w:r>
      <w:r w:rsidRPr="00AA5B8F">
        <w:rPr>
          <w:sz w:val="28"/>
          <w:szCs w:val="28"/>
        </w:rPr>
        <w:t>о</w:t>
      </w:r>
      <w:r w:rsidRPr="00AA5B8F">
        <w:rPr>
          <w:sz w:val="28"/>
          <w:szCs w:val="28"/>
        </w:rPr>
        <w:t>мещение вычерчивают тонкой линией</w:t>
      </w:r>
      <w:r w:rsidRPr="00AA5B8F">
        <w:rPr>
          <w:i/>
          <w:iCs/>
          <w:sz w:val="28"/>
          <w:szCs w:val="28"/>
        </w:rPr>
        <w:t xml:space="preserve"> (</w:t>
      </w:r>
      <w:r w:rsidRPr="00AA5B8F">
        <w:rPr>
          <w:i/>
          <w:iCs/>
          <w:sz w:val="28"/>
          <w:szCs w:val="28"/>
          <w:lang w:val="en-US"/>
        </w:rPr>
        <w:t>S</w:t>
      </w:r>
      <w:r w:rsidRPr="00AA5B8F">
        <w:rPr>
          <w:i/>
          <w:iCs/>
          <w:sz w:val="28"/>
          <w:szCs w:val="28"/>
        </w:rPr>
        <w:t>/2).</w:t>
      </w:r>
      <w:r w:rsidRPr="00AA5B8F">
        <w:rPr>
          <w:sz w:val="28"/>
          <w:szCs w:val="28"/>
        </w:rPr>
        <w:t xml:space="preserve"> Затем на плане участка согласно ведом</w:t>
      </w:r>
      <w:r w:rsidRPr="00AA5B8F">
        <w:rPr>
          <w:sz w:val="28"/>
          <w:szCs w:val="28"/>
        </w:rPr>
        <w:t>о</w:t>
      </w:r>
      <w:r w:rsidRPr="00AA5B8F">
        <w:rPr>
          <w:sz w:val="28"/>
          <w:szCs w:val="28"/>
        </w:rPr>
        <w:t>сти (</w:t>
      </w:r>
      <w:r w:rsidR="002F5099" w:rsidRPr="002F5099">
        <w:rPr>
          <w:sz w:val="28"/>
          <w:szCs w:val="28"/>
        </w:rPr>
        <w:t xml:space="preserve">табл. </w:t>
      </w:r>
      <w:r w:rsidR="002F5099">
        <w:rPr>
          <w:sz w:val="28"/>
          <w:szCs w:val="28"/>
        </w:rPr>
        <w:t>8</w:t>
      </w:r>
      <w:r w:rsidRPr="00AA5B8F">
        <w:rPr>
          <w:sz w:val="28"/>
          <w:szCs w:val="28"/>
        </w:rPr>
        <w:t>) изображают основной линией (</w:t>
      </w:r>
      <w:r w:rsidRPr="00AA5B8F">
        <w:rPr>
          <w:sz w:val="28"/>
          <w:szCs w:val="28"/>
          <w:lang w:val="en-US"/>
        </w:rPr>
        <w:t>S</w:t>
      </w:r>
      <w:r w:rsidRPr="00AA5B8F">
        <w:rPr>
          <w:sz w:val="28"/>
          <w:szCs w:val="28"/>
        </w:rPr>
        <w:t>) принятое технологическое оборудов</w:t>
      </w:r>
      <w:r w:rsidRPr="00AA5B8F">
        <w:rPr>
          <w:sz w:val="28"/>
          <w:szCs w:val="28"/>
        </w:rPr>
        <w:t>а</w:t>
      </w:r>
      <w:r w:rsidRPr="00AA5B8F">
        <w:rPr>
          <w:sz w:val="28"/>
          <w:szCs w:val="28"/>
        </w:rPr>
        <w:t>ние, организационную осна</w:t>
      </w:r>
      <w:r w:rsidRPr="00AA5B8F">
        <w:rPr>
          <w:sz w:val="28"/>
          <w:szCs w:val="28"/>
        </w:rPr>
        <w:softHyphen/>
        <w:t>стку (верстаки, стеллажи, подставки и др.), устройства местной венти</w:t>
      </w:r>
      <w:r w:rsidRPr="00AA5B8F">
        <w:rPr>
          <w:sz w:val="28"/>
          <w:szCs w:val="28"/>
        </w:rPr>
        <w:softHyphen/>
        <w:t>ляции и подъемно-транспортное оборудование. Оборудование имеет условное обозначение (</w:t>
      </w:r>
      <w:r w:rsidR="00B3682C" w:rsidRPr="00B3682C">
        <w:rPr>
          <w:sz w:val="28"/>
          <w:szCs w:val="28"/>
        </w:rPr>
        <w:t>рис</w:t>
      </w:r>
      <w:r w:rsidR="00B3682C">
        <w:rPr>
          <w:sz w:val="28"/>
          <w:szCs w:val="28"/>
        </w:rPr>
        <w:t>унок 1</w:t>
      </w:r>
      <w:r w:rsidRPr="00AA5B8F">
        <w:rPr>
          <w:sz w:val="28"/>
          <w:szCs w:val="28"/>
        </w:rPr>
        <w:t>), форма которого соответствует его упрощенным контурам в плане с учетом крайних положений переме</w:t>
      </w:r>
      <w:r w:rsidRPr="00AA5B8F">
        <w:rPr>
          <w:sz w:val="28"/>
          <w:szCs w:val="28"/>
        </w:rPr>
        <w:softHyphen/>
        <w:t>щающихся частей. Организац</w:t>
      </w:r>
      <w:r w:rsidRPr="00AA5B8F">
        <w:rPr>
          <w:sz w:val="28"/>
          <w:szCs w:val="28"/>
        </w:rPr>
        <w:t>и</w:t>
      </w:r>
      <w:r w:rsidRPr="00AA5B8F">
        <w:rPr>
          <w:sz w:val="28"/>
          <w:szCs w:val="28"/>
        </w:rPr>
        <w:t xml:space="preserve">онную оснастку изображают в виде прямоугольников. Размеры оборудования и </w:t>
      </w:r>
      <w:proofErr w:type="spellStart"/>
      <w:r w:rsidRPr="00AA5B8F">
        <w:rPr>
          <w:sz w:val="28"/>
          <w:szCs w:val="28"/>
        </w:rPr>
        <w:t>орг</w:t>
      </w:r>
      <w:r w:rsidRPr="00AA5B8F">
        <w:rPr>
          <w:sz w:val="28"/>
          <w:szCs w:val="28"/>
        </w:rPr>
        <w:t>о</w:t>
      </w:r>
      <w:r w:rsidRPr="00AA5B8F">
        <w:rPr>
          <w:sz w:val="28"/>
          <w:szCs w:val="28"/>
        </w:rPr>
        <w:t>снастки</w:t>
      </w:r>
      <w:proofErr w:type="spellEnd"/>
      <w:r w:rsidRPr="00AA5B8F">
        <w:rPr>
          <w:sz w:val="28"/>
          <w:szCs w:val="28"/>
        </w:rPr>
        <w:t xml:space="preserve"> на плане должны соответствовать его габаритам в принятом масштабе.</w:t>
      </w:r>
    </w:p>
    <w:p w:rsidR="00B3682C" w:rsidRPr="00556E8B" w:rsidRDefault="00B3682C" w:rsidP="00B3682C">
      <w:pPr>
        <w:ind w:left="40" w:right="60" w:firstLine="669"/>
        <w:jc w:val="both"/>
        <w:rPr>
          <w:sz w:val="28"/>
          <w:szCs w:val="28"/>
        </w:rPr>
      </w:pPr>
      <w:r w:rsidRPr="00556E8B">
        <w:rPr>
          <w:sz w:val="28"/>
          <w:szCs w:val="28"/>
        </w:rPr>
        <w:t>Возле оборудования показывают расположение рабочего во время работы, места подвода электроэнергии, сжатого воздуха, пара и других сред, применяемых на об</w:t>
      </w:r>
      <w:r w:rsidRPr="00556E8B">
        <w:rPr>
          <w:sz w:val="28"/>
          <w:szCs w:val="28"/>
        </w:rPr>
        <w:t>о</w:t>
      </w:r>
      <w:r w:rsidRPr="00556E8B">
        <w:rPr>
          <w:sz w:val="28"/>
          <w:szCs w:val="28"/>
        </w:rPr>
        <w:t>рудовании, используя принятые условные обозначения (при</w:t>
      </w:r>
      <w:r w:rsidR="002F5099" w:rsidRPr="002F5099">
        <w:rPr>
          <w:sz w:val="28"/>
          <w:szCs w:val="28"/>
        </w:rPr>
        <w:t>ложение Д</w:t>
      </w:r>
      <w:r w:rsidRPr="00556E8B">
        <w:rPr>
          <w:sz w:val="28"/>
          <w:szCs w:val="28"/>
        </w:rPr>
        <w:t>).</w:t>
      </w:r>
    </w:p>
    <w:p w:rsidR="00B3682C" w:rsidRPr="00556E8B" w:rsidRDefault="00B3682C" w:rsidP="00B3682C">
      <w:pPr>
        <w:ind w:left="40" w:right="60" w:firstLine="669"/>
        <w:jc w:val="both"/>
        <w:rPr>
          <w:sz w:val="28"/>
          <w:szCs w:val="28"/>
        </w:rPr>
      </w:pPr>
      <w:r w:rsidRPr="00556E8B">
        <w:rPr>
          <w:sz w:val="28"/>
          <w:szCs w:val="28"/>
        </w:rPr>
        <w:t>При выполнении планировки необходимо наиболее полно исполь</w:t>
      </w:r>
      <w:r w:rsidRPr="00556E8B">
        <w:rPr>
          <w:sz w:val="28"/>
          <w:szCs w:val="28"/>
        </w:rPr>
        <w:softHyphen/>
        <w:t>зовать ест</w:t>
      </w:r>
      <w:r w:rsidRPr="00556E8B">
        <w:rPr>
          <w:sz w:val="28"/>
          <w:szCs w:val="28"/>
        </w:rPr>
        <w:t>е</w:t>
      </w:r>
      <w:r w:rsidRPr="00556E8B">
        <w:rPr>
          <w:sz w:val="28"/>
          <w:szCs w:val="28"/>
        </w:rPr>
        <w:t>ственное освещение и соблюдать нормы расстоянии между строительными констру</w:t>
      </w:r>
      <w:r w:rsidRPr="00556E8B">
        <w:rPr>
          <w:sz w:val="28"/>
          <w:szCs w:val="28"/>
        </w:rPr>
        <w:t>к</w:t>
      </w:r>
      <w:r w:rsidRPr="00556E8B">
        <w:rPr>
          <w:sz w:val="28"/>
          <w:szCs w:val="28"/>
        </w:rPr>
        <w:t>циями здания и оборудованием, которые про</w:t>
      </w:r>
      <w:r w:rsidRPr="00556E8B">
        <w:rPr>
          <w:sz w:val="28"/>
          <w:szCs w:val="28"/>
        </w:rPr>
        <w:softHyphen/>
        <w:t>ставляют на чертеже. Все оборудование и оснастка нумеруются слева направо согласно ведомости.</w:t>
      </w:r>
    </w:p>
    <w:p w:rsidR="00B3682C" w:rsidRDefault="00B3682C" w:rsidP="00B3682C">
      <w:pPr>
        <w:ind w:left="40" w:right="60" w:firstLine="669"/>
        <w:jc w:val="both"/>
        <w:rPr>
          <w:sz w:val="28"/>
          <w:szCs w:val="28"/>
        </w:rPr>
      </w:pPr>
      <w:r w:rsidRPr="00556E8B">
        <w:rPr>
          <w:sz w:val="28"/>
          <w:szCs w:val="28"/>
        </w:rPr>
        <w:t>Пользуясь методическими указаниями, принять для участка нормы температ</w:t>
      </w:r>
      <w:r w:rsidRPr="00556E8B">
        <w:rPr>
          <w:sz w:val="28"/>
          <w:szCs w:val="28"/>
        </w:rPr>
        <w:t>у</w:t>
      </w:r>
      <w:r w:rsidRPr="00556E8B">
        <w:rPr>
          <w:sz w:val="28"/>
          <w:szCs w:val="28"/>
        </w:rPr>
        <w:t>ры, относительной влажности, скорости движения воздуха, уровня шума в рабочей зоне, естественного и искусственного освеще</w:t>
      </w:r>
      <w:r w:rsidRPr="00556E8B">
        <w:rPr>
          <w:sz w:val="28"/>
          <w:szCs w:val="28"/>
        </w:rPr>
        <w:softHyphen/>
        <w:t>ния, установить категорию производства по взрывопожарной опасно</w:t>
      </w:r>
      <w:r w:rsidRPr="00556E8B">
        <w:rPr>
          <w:sz w:val="28"/>
          <w:szCs w:val="28"/>
        </w:rPr>
        <w:softHyphen/>
        <w:t>сти и группу производственного процесса, с учетом кот</w:t>
      </w:r>
      <w:r w:rsidRPr="00556E8B">
        <w:rPr>
          <w:sz w:val="28"/>
          <w:szCs w:val="28"/>
        </w:rPr>
        <w:t>о</w:t>
      </w:r>
      <w:r w:rsidRPr="00556E8B">
        <w:rPr>
          <w:sz w:val="28"/>
          <w:szCs w:val="28"/>
        </w:rPr>
        <w:t>рой проекти</w:t>
      </w:r>
      <w:r w:rsidRPr="00556E8B">
        <w:rPr>
          <w:sz w:val="28"/>
          <w:szCs w:val="28"/>
        </w:rPr>
        <w:softHyphen/>
        <w:t>руют санитарно-бытовые помещения.</w:t>
      </w:r>
    </w:p>
    <w:p w:rsidR="001D0BDF" w:rsidRDefault="001D0BDF" w:rsidP="001D0BDF">
      <w:pPr>
        <w:jc w:val="center"/>
        <w:rPr>
          <w:sz w:val="28"/>
          <w:szCs w:val="28"/>
        </w:rPr>
      </w:pPr>
    </w:p>
    <w:p w:rsidR="001D0BDF" w:rsidRDefault="001D0BDF" w:rsidP="001D0BDF">
      <w:pPr>
        <w:jc w:val="center"/>
        <w:rPr>
          <w:sz w:val="28"/>
          <w:szCs w:val="28"/>
        </w:rPr>
      </w:pPr>
    </w:p>
    <w:p w:rsidR="001D0BDF" w:rsidRDefault="001D0BDF" w:rsidP="001D0BDF">
      <w:pPr>
        <w:jc w:val="center"/>
        <w:rPr>
          <w:sz w:val="28"/>
          <w:szCs w:val="28"/>
        </w:rPr>
      </w:pPr>
    </w:p>
    <w:p w:rsidR="001D0BDF" w:rsidRDefault="001D0BDF" w:rsidP="001D0BDF">
      <w:pPr>
        <w:jc w:val="center"/>
        <w:rPr>
          <w:sz w:val="28"/>
          <w:szCs w:val="28"/>
        </w:rPr>
      </w:pPr>
    </w:p>
    <w:p w:rsidR="001D0BDF" w:rsidRDefault="001D0BDF" w:rsidP="001D0BDF">
      <w:pPr>
        <w:jc w:val="center"/>
        <w:rPr>
          <w:sz w:val="28"/>
          <w:szCs w:val="28"/>
        </w:rPr>
      </w:pPr>
    </w:p>
    <w:p w:rsidR="001D0BDF" w:rsidRDefault="001D0BDF" w:rsidP="001D0BDF">
      <w:pPr>
        <w:jc w:val="center"/>
        <w:rPr>
          <w:sz w:val="28"/>
          <w:szCs w:val="28"/>
        </w:rPr>
      </w:pPr>
    </w:p>
    <w:p w:rsidR="001D0BDF" w:rsidRDefault="001D0BDF" w:rsidP="001D0BDF">
      <w:pPr>
        <w:jc w:val="center"/>
        <w:rPr>
          <w:sz w:val="28"/>
          <w:szCs w:val="28"/>
        </w:rPr>
      </w:pPr>
      <w:r w:rsidRPr="00556E8B">
        <w:rPr>
          <w:sz w:val="28"/>
          <w:szCs w:val="28"/>
        </w:rPr>
        <w:t xml:space="preserve">1 - ставок токарно-винторезный 1М63; </w:t>
      </w:r>
      <w:r>
        <w:rPr>
          <w:sz w:val="28"/>
          <w:szCs w:val="28"/>
        </w:rPr>
        <w:t>2</w:t>
      </w:r>
      <w:r w:rsidRPr="00556E8B">
        <w:rPr>
          <w:sz w:val="28"/>
          <w:szCs w:val="28"/>
        </w:rPr>
        <w:t xml:space="preserve"> - станок токарно-винторезный</w:t>
      </w:r>
      <w:r w:rsidRPr="006F17C9">
        <w:rPr>
          <w:sz w:val="28"/>
          <w:szCs w:val="28"/>
        </w:rPr>
        <w:t xml:space="preserve"> 1К62; 3 -</w:t>
      </w:r>
      <w:r>
        <w:rPr>
          <w:b/>
          <w:bCs/>
          <w:sz w:val="28"/>
          <w:szCs w:val="28"/>
        </w:rPr>
        <w:t xml:space="preserve"> </w:t>
      </w:r>
      <w:r w:rsidRPr="00556E8B">
        <w:rPr>
          <w:bCs/>
          <w:sz w:val="28"/>
          <w:szCs w:val="28"/>
        </w:rPr>
        <w:t>ст</w:t>
      </w:r>
      <w:r w:rsidRPr="00556E8B">
        <w:rPr>
          <w:bCs/>
          <w:sz w:val="28"/>
          <w:szCs w:val="28"/>
        </w:rPr>
        <w:t>а</w:t>
      </w:r>
      <w:r w:rsidRPr="00556E8B">
        <w:rPr>
          <w:bCs/>
          <w:sz w:val="28"/>
          <w:szCs w:val="28"/>
        </w:rPr>
        <w:t>н</w:t>
      </w:r>
      <w:r w:rsidRPr="006F17C9">
        <w:rPr>
          <w:bCs/>
          <w:sz w:val="28"/>
          <w:szCs w:val="28"/>
        </w:rPr>
        <w:t xml:space="preserve">ок </w:t>
      </w:r>
      <w:r>
        <w:rPr>
          <w:sz w:val="28"/>
          <w:szCs w:val="28"/>
        </w:rPr>
        <w:t>токарно-винторезн</w:t>
      </w:r>
      <w:r w:rsidRPr="006F17C9">
        <w:rPr>
          <w:sz w:val="28"/>
          <w:szCs w:val="28"/>
        </w:rPr>
        <w:t xml:space="preserve">ый 16К20; 4 - стенок вертикально-сверлильный 2Н125; </w:t>
      </w:r>
      <w:r>
        <w:rPr>
          <w:sz w:val="28"/>
          <w:szCs w:val="28"/>
        </w:rPr>
        <w:t>5</w:t>
      </w:r>
      <w:r w:rsidRPr="006F17C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556E8B">
        <w:rPr>
          <w:bCs/>
          <w:sz w:val="28"/>
          <w:szCs w:val="28"/>
        </w:rPr>
        <w:t>ст</w:t>
      </w:r>
      <w:r w:rsidRPr="00556E8B">
        <w:rPr>
          <w:bCs/>
          <w:sz w:val="28"/>
          <w:szCs w:val="28"/>
        </w:rPr>
        <w:t>а</w:t>
      </w:r>
      <w:r w:rsidRPr="00556E8B">
        <w:rPr>
          <w:bCs/>
          <w:sz w:val="28"/>
          <w:szCs w:val="28"/>
        </w:rPr>
        <w:t>нок</w:t>
      </w:r>
      <w:r>
        <w:rPr>
          <w:sz w:val="28"/>
          <w:szCs w:val="28"/>
        </w:rPr>
        <w:t xml:space="preserve"> </w:t>
      </w:r>
      <w:r w:rsidRPr="00556E8B">
        <w:rPr>
          <w:sz w:val="28"/>
          <w:szCs w:val="28"/>
        </w:rPr>
        <w:t>комбинированный 1Б95; б - ставок фрезерный универсальный 6Р81Ш; 7 - агрегат для отсоса пыли ПА2-12М; &amp; - станок заточной ЭБ634; 9 - станок для шлифования ф</w:t>
      </w:r>
      <w:r w:rsidRPr="00556E8B">
        <w:rPr>
          <w:sz w:val="28"/>
          <w:szCs w:val="28"/>
        </w:rPr>
        <w:t>а</w:t>
      </w:r>
      <w:r w:rsidRPr="00556E8B">
        <w:rPr>
          <w:sz w:val="28"/>
          <w:szCs w:val="28"/>
        </w:rPr>
        <w:t>сок клапанов ЦКБ-ЗМ08; 10 - подставка под оборудование ТГ1000М1; 11 - станок настол</w:t>
      </w:r>
      <w:proofErr w:type="gramStart"/>
      <w:r w:rsidRPr="00556E8B">
        <w:rPr>
          <w:sz w:val="28"/>
          <w:szCs w:val="28"/>
        </w:rPr>
        <w:t>ь-</w:t>
      </w:r>
      <w:proofErr w:type="gramEnd"/>
      <w:r w:rsidRPr="00556E8B">
        <w:rPr>
          <w:sz w:val="28"/>
          <w:szCs w:val="28"/>
        </w:rPr>
        <w:t xml:space="preserve"> но-сверлильный 2М112; 12 - подставка под оборудование 5143.000; 13 - ст</w:t>
      </w:r>
      <w:r w:rsidRPr="00556E8B">
        <w:rPr>
          <w:sz w:val="28"/>
          <w:szCs w:val="28"/>
        </w:rPr>
        <w:t>а</w:t>
      </w:r>
      <w:r w:rsidRPr="00556E8B">
        <w:rPr>
          <w:sz w:val="28"/>
          <w:szCs w:val="28"/>
        </w:rPr>
        <w:t>нок заточ</w:t>
      </w:r>
      <w:r w:rsidRPr="00556E8B">
        <w:rPr>
          <w:sz w:val="28"/>
          <w:szCs w:val="28"/>
        </w:rPr>
        <w:softHyphen/>
        <w:t xml:space="preserve">ной настольный </w:t>
      </w:r>
      <w:r w:rsidRPr="00556E8B">
        <w:rPr>
          <w:sz w:val="28"/>
          <w:szCs w:val="28"/>
          <w:lang w:eastAsia="en-US"/>
        </w:rPr>
        <w:t>3</w:t>
      </w:r>
      <w:r w:rsidRPr="00556E8B">
        <w:rPr>
          <w:sz w:val="28"/>
          <w:szCs w:val="28"/>
          <w:lang w:val="en-US" w:eastAsia="en-US"/>
        </w:rPr>
        <w:t>K</w:t>
      </w:r>
      <w:r w:rsidRPr="00556E8B">
        <w:rPr>
          <w:sz w:val="28"/>
          <w:szCs w:val="28"/>
          <w:lang w:eastAsia="en-US"/>
        </w:rPr>
        <w:t xml:space="preserve">631; </w:t>
      </w:r>
      <w:r>
        <w:rPr>
          <w:sz w:val="28"/>
          <w:szCs w:val="28"/>
        </w:rPr>
        <w:t>14 - аппарат вулканизац</w:t>
      </w:r>
      <w:r w:rsidRPr="00556E8B">
        <w:rPr>
          <w:sz w:val="28"/>
          <w:szCs w:val="28"/>
        </w:rPr>
        <w:t>ионный ОШ</w:t>
      </w:r>
      <w:r>
        <w:rPr>
          <w:sz w:val="28"/>
          <w:szCs w:val="28"/>
        </w:rPr>
        <w:t>-970; 15 - станок для шли</w:t>
      </w:r>
      <w:r>
        <w:rPr>
          <w:sz w:val="28"/>
          <w:szCs w:val="28"/>
        </w:rPr>
        <w:softHyphen/>
        <w:t>фовани</w:t>
      </w:r>
      <w:r w:rsidRPr="00556E8B">
        <w:rPr>
          <w:sz w:val="28"/>
          <w:szCs w:val="28"/>
        </w:rPr>
        <w:t xml:space="preserve">я фасок клапанов </w:t>
      </w:r>
      <w:r w:rsidRPr="00556E8B">
        <w:rPr>
          <w:sz w:val="28"/>
          <w:szCs w:val="28"/>
          <w:lang w:val="en-US" w:eastAsia="en-US"/>
        </w:rPr>
        <w:t>OP</w:t>
      </w:r>
      <w:r w:rsidRPr="00556E8B">
        <w:rPr>
          <w:sz w:val="28"/>
          <w:szCs w:val="28"/>
          <w:lang w:eastAsia="en-US"/>
        </w:rPr>
        <w:t xml:space="preserve">-8022; </w:t>
      </w:r>
      <w:r w:rsidRPr="00556E8B">
        <w:rPr>
          <w:sz w:val="28"/>
          <w:szCs w:val="28"/>
        </w:rPr>
        <w:t>16 - стенд для притирки клапанов ОР-6687Н; 17 - стенд для разборки н сборки двигателей ОПТ-5557М; 18 - пресс гидравл</w:t>
      </w:r>
      <w:r w:rsidRPr="00556E8B">
        <w:rPr>
          <w:sz w:val="28"/>
          <w:szCs w:val="28"/>
        </w:rPr>
        <w:t>и</w:t>
      </w:r>
      <w:r w:rsidRPr="00556E8B">
        <w:rPr>
          <w:sz w:val="28"/>
          <w:szCs w:val="28"/>
        </w:rPr>
        <w:t xml:space="preserve">ческий ОКС- 1671М; 19 - машина моечная ОМ-1366Г-01,19а - </w:t>
      </w:r>
      <w:proofErr w:type="spellStart"/>
      <w:r w:rsidRPr="00556E8B">
        <w:rPr>
          <w:sz w:val="28"/>
          <w:szCs w:val="28"/>
        </w:rPr>
        <w:t>элект</w:t>
      </w:r>
      <w:r>
        <w:rPr>
          <w:sz w:val="28"/>
          <w:szCs w:val="28"/>
        </w:rPr>
        <w:t>рошкаф</w:t>
      </w:r>
      <w:proofErr w:type="spellEnd"/>
      <w:r>
        <w:rPr>
          <w:sz w:val="28"/>
          <w:szCs w:val="28"/>
        </w:rPr>
        <w:t xml:space="preserve"> к коечной машине; 20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при</w:t>
      </w:r>
      <w:r w:rsidRPr="00556E8B">
        <w:rPr>
          <w:sz w:val="28"/>
          <w:szCs w:val="28"/>
        </w:rPr>
        <w:t xml:space="preserve">вод-тормоз обкаточного стенда КИ-5540; </w:t>
      </w:r>
      <w:proofErr w:type="gramStart"/>
      <w:r w:rsidRPr="00556E8B">
        <w:rPr>
          <w:sz w:val="28"/>
          <w:szCs w:val="28"/>
        </w:rPr>
        <w:t>20</w:t>
      </w:r>
      <w:r>
        <w:rPr>
          <w:sz w:val="28"/>
          <w:szCs w:val="28"/>
        </w:rPr>
        <w:t>б</w:t>
      </w:r>
      <w:r w:rsidRPr="00556E8B">
        <w:rPr>
          <w:sz w:val="28"/>
          <w:szCs w:val="28"/>
        </w:rPr>
        <w:t xml:space="preserve"> - реостат; 20в - устро</w:t>
      </w:r>
      <w:r w:rsidRPr="00556E8B">
        <w:rPr>
          <w:sz w:val="28"/>
          <w:szCs w:val="28"/>
        </w:rPr>
        <w:t>й</w:t>
      </w:r>
      <w:r w:rsidRPr="00556E8B">
        <w:rPr>
          <w:sz w:val="28"/>
          <w:szCs w:val="28"/>
        </w:rPr>
        <w:t>ство для опре</w:t>
      </w:r>
      <w:r w:rsidRPr="00556E8B">
        <w:rPr>
          <w:sz w:val="28"/>
          <w:szCs w:val="28"/>
        </w:rPr>
        <w:softHyphen/>
        <w:t xml:space="preserve">деления расхода топлива; 20г - </w:t>
      </w:r>
      <w:r>
        <w:rPr>
          <w:sz w:val="28"/>
          <w:szCs w:val="28"/>
        </w:rPr>
        <w:t xml:space="preserve">стойка приборная; 20д - </w:t>
      </w:r>
      <w:proofErr w:type="spellStart"/>
      <w:r>
        <w:rPr>
          <w:sz w:val="28"/>
          <w:szCs w:val="28"/>
        </w:rPr>
        <w:t>элект</w:t>
      </w:r>
      <w:r w:rsidRPr="00556E8B">
        <w:rPr>
          <w:sz w:val="28"/>
          <w:szCs w:val="28"/>
        </w:rPr>
        <w:t>рошкаф</w:t>
      </w:r>
      <w:proofErr w:type="spellEnd"/>
      <w:r w:rsidRPr="00556E8B">
        <w:rPr>
          <w:sz w:val="28"/>
          <w:szCs w:val="28"/>
        </w:rPr>
        <w:t>; 21 - таль элек</w:t>
      </w:r>
      <w:r w:rsidRPr="00556E8B">
        <w:rPr>
          <w:sz w:val="28"/>
          <w:szCs w:val="28"/>
        </w:rPr>
        <w:softHyphen/>
        <w:t>трическая ГЭ 1</w:t>
      </w:r>
      <w:r>
        <w:rPr>
          <w:sz w:val="28"/>
          <w:szCs w:val="28"/>
        </w:rPr>
        <w:t>00-511 ГОСТ 22584-77; 22 - тиски</w:t>
      </w:r>
      <w:r w:rsidRPr="00556E8B">
        <w:rPr>
          <w:sz w:val="28"/>
          <w:szCs w:val="28"/>
        </w:rPr>
        <w:t xml:space="preserve"> </w:t>
      </w:r>
      <w:proofErr w:type="spellStart"/>
      <w:r w:rsidRPr="00556E8B">
        <w:rPr>
          <w:sz w:val="28"/>
          <w:szCs w:val="28"/>
        </w:rPr>
        <w:t>стуловые</w:t>
      </w:r>
      <w:proofErr w:type="spellEnd"/>
      <w:r w:rsidRPr="00556E8B">
        <w:rPr>
          <w:sz w:val="28"/>
          <w:szCs w:val="28"/>
        </w:rPr>
        <w:t xml:space="preserve"> ГОСТ 4045-75; 23 - уста</w:t>
      </w:r>
      <w:r w:rsidRPr="00556E8B">
        <w:rPr>
          <w:sz w:val="28"/>
          <w:szCs w:val="28"/>
        </w:rPr>
        <w:softHyphen/>
        <w:t xml:space="preserve">новка для смазки н заправки 05-18026; 24 - вентилятор кузнечный </w:t>
      </w:r>
      <w:r w:rsidRPr="00556E8B">
        <w:rPr>
          <w:sz w:val="28"/>
          <w:szCs w:val="28"/>
          <w:lang w:val="en-US" w:eastAsia="en-US"/>
        </w:rPr>
        <w:t>OKC</w:t>
      </w:r>
      <w:r w:rsidRPr="00556E8B">
        <w:rPr>
          <w:sz w:val="28"/>
          <w:szCs w:val="28"/>
          <w:lang w:eastAsia="en-US"/>
        </w:rPr>
        <w:t>-3361</w:t>
      </w:r>
      <w:r w:rsidRPr="00556E8B">
        <w:rPr>
          <w:sz w:val="28"/>
          <w:szCs w:val="28"/>
          <w:lang w:val="en-US" w:eastAsia="en-US"/>
        </w:rPr>
        <w:t>A</w:t>
      </w:r>
      <w:r w:rsidRPr="00556E8B">
        <w:rPr>
          <w:sz w:val="28"/>
          <w:szCs w:val="28"/>
          <w:lang w:eastAsia="en-US"/>
        </w:rPr>
        <w:t xml:space="preserve">; </w:t>
      </w:r>
      <w:r w:rsidRPr="00556E8B">
        <w:rPr>
          <w:sz w:val="28"/>
          <w:szCs w:val="28"/>
        </w:rPr>
        <w:t>25 - горн кузнечный на один</w:t>
      </w:r>
      <w:r>
        <w:rPr>
          <w:sz w:val="28"/>
          <w:szCs w:val="28"/>
        </w:rPr>
        <w:t xml:space="preserve"> огонь Р-923; 26 - наковальня дв</w:t>
      </w:r>
      <w:r w:rsidRPr="00556E8B">
        <w:rPr>
          <w:sz w:val="28"/>
          <w:szCs w:val="28"/>
        </w:rPr>
        <w:t>урогая ГОСТ 11398-75; 27 - молот ковочный пневматический М-4129А;</w:t>
      </w:r>
      <w:proofErr w:type="gramEnd"/>
      <w:r w:rsidRPr="00556E8B">
        <w:rPr>
          <w:sz w:val="28"/>
          <w:szCs w:val="28"/>
        </w:rPr>
        <w:t xml:space="preserve"> 28 - установка для промы</w:t>
      </w:r>
      <w:r w:rsidRPr="00556E8B">
        <w:rPr>
          <w:sz w:val="28"/>
          <w:szCs w:val="28"/>
        </w:rPr>
        <w:t>в</w:t>
      </w:r>
      <w:r w:rsidRPr="00556E8B">
        <w:rPr>
          <w:sz w:val="28"/>
          <w:szCs w:val="28"/>
        </w:rPr>
        <w:t>ки смазочной системы ОМ-16361; 29 - установка масло</w:t>
      </w:r>
      <w:r>
        <w:rPr>
          <w:sz w:val="28"/>
          <w:szCs w:val="28"/>
        </w:rPr>
        <w:t>заправочна</w:t>
      </w:r>
      <w:r w:rsidRPr="00556E8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03-16350; 30 -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лидолонагнета</w:t>
      </w:r>
      <w:r w:rsidRPr="00556E8B">
        <w:rPr>
          <w:sz w:val="28"/>
          <w:szCs w:val="28"/>
        </w:rPr>
        <w:t>тель</w:t>
      </w:r>
      <w:proofErr w:type="spellEnd"/>
      <w:r w:rsidRPr="00556E8B">
        <w:rPr>
          <w:sz w:val="28"/>
          <w:szCs w:val="28"/>
        </w:rPr>
        <w:t xml:space="preserve"> 03-18002; 31 - стенд для расстыковки тракторов ОР-16346.</w:t>
      </w:r>
    </w:p>
    <w:p w:rsidR="001D0BDF" w:rsidRDefault="001D0BDF" w:rsidP="001D0BDF">
      <w:pPr>
        <w:pStyle w:val="a3"/>
        <w:ind w:firstLine="0"/>
        <w:jc w:val="center"/>
        <w:rPr>
          <w:b/>
          <w:szCs w:val="28"/>
        </w:rPr>
      </w:pPr>
    </w:p>
    <w:p w:rsidR="001D0BDF" w:rsidRPr="00B3682C" w:rsidRDefault="001D0BDF" w:rsidP="001D0BDF">
      <w:pPr>
        <w:pStyle w:val="a3"/>
        <w:ind w:firstLine="0"/>
        <w:jc w:val="center"/>
        <w:rPr>
          <w:b/>
          <w:szCs w:val="28"/>
        </w:rPr>
      </w:pPr>
      <w:r w:rsidRPr="00B3682C">
        <w:rPr>
          <w:b/>
          <w:szCs w:val="28"/>
        </w:rPr>
        <w:t>Рисунок 1 – Условные обозначен</w:t>
      </w:r>
      <w:r w:rsidRPr="006F17C9">
        <w:rPr>
          <w:b/>
          <w:szCs w:val="28"/>
        </w:rPr>
        <w:t xml:space="preserve">ия оборудования </w:t>
      </w:r>
      <w:r w:rsidRPr="00B3682C">
        <w:rPr>
          <w:b/>
          <w:szCs w:val="28"/>
        </w:rPr>
        <w:t>и</w:t>
      </w:r>
      <w:r w:rsidRPr="006F17C9">
        <w:rPr>
          <w:b/>
          <w:szCs w:val="28"/>
        </w:rPr>
        <w:t xml:space="preserve"> организационной оснастки</w:t>
      </w:r>
      <w:r w:rsidRPr="00B3682C">
        <w:rPr>
          <w:b/>
          <w:szCs w:val="28"/>
        </w:rPr>
        <w:t xml:space="preserve"> </w:t>
      </w:r>
      <w:r w:rsidRPr="006F17C9">
        <w:rPr>
          <w:b/>
          <w:szCs w:val="28"/>
        </w:rPr>
        <w:t>на планировках участков</w:t>
      </w:r>
      <w:r w:rsidRPr="00B3682C">
        <w:rPr>
          <w:b/>
          <w:szCs w:val="28"/>
        </w:rPr>
        <w:t>.</w:t>
      </w:r>
    </w:p>
    <w:p w:rsidR="001D0BDF" w:rsidRPr="00556E8B" w:rsidRDefault="001D0BDF" w:rsidP="00B3682C">
      <w:pPr>
        <w:ind w:left="40" w:right="60" w:firstLine="669"/>
        <w:jc w:val="both"/>
        <w:rPr>
          <w:sz w:val="28"/>
          <w:szCs w:val="28"/>
        </w:rPr>
      </w:pPr>
    </w:p>
    <w:p w:rsidR="006A17B0" w:rsidRDefault="00B3682C" w:rsidP="00B3682C">
      <w:pPr>
        <w:pStyle w:val="a3"/>
        <w:ind w:firstLine="0"/>
        <w:jc w:val="center"/>
        <w:rPr>
          <w:szCs w:val="28"/>
        </w:rPr>
      </w:pPr>
      <w:r>
        <w:rPr>
          <w:noProof/>
        </w:rPr>
        <w:drawing>
          <wp:inline distT="0" distB="0" distL="0" distR="0" wp14:anchorId="0A823BC4" wp14:editId="413B911D">
            <wp:extent cx="6342917" cy="832585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60915" cy="834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C0D" w:rsidRDefault="00A56C0D" w:rsidP="00A56C0D">
      <w:pPr>
        <w:tabs>
          <w:tab w:val="left" w:pos="1940"/>
        </w:tabs>
        <w:ind w:firstLine="709"/>
        <w:jc w:val="both"/>
        <w:rPr>
          <w:b/>
          <w:sz w:val="28"/>
          <w:szCs w:val="28"/>
        </w:rPr>
      </w:pPr>
    </w:p>
    <w:p w:rsidR="001D0BDF" w:rsidRDefault="001D0BDF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A56C0D" w:rsidRPr="003B0953" w:rsidRDefault="003B0953" w:rsidP="00A56C0D">
      <w:pPr>
        <w:tabs>
          <w:tab w:val="left" w:pos="1940"/>
        </w:tabs>
        <w:ind w:firstLine="709"/>
        <w:jc w:val="both"/>
        <w:rPr>
          <w:b/>
          <w:sz w:val="32"/>
          <w:szCs w:val="28"/>
        </w:rPr>
      </w:pPr>
      <w:r w:rsidRPr="003B0953">
        <w:rPr>
          <w:b/>
          <w:sz w:val="32"/>
          <w:szCs w:val="28"/>
        </w:rPr>
        <w:t>3.</w:t>
      </w:r>
      <w:r w:rsidR="00101439">
        <w:rPr>
          <w:b/>
          <w:sz w:val="32"/>
          <w:szCs w:val="28"/>
        </w:rPr>
        <w:t>8</w:t>
      </w:r>
      <w:r w:rsidR="00A56C0D" w:rsidRPr="003B0953">
        <w:rPr>
          <w:b/>
          <w:sz w:val="32"/>
          <w:szCs w:val="28"/>
        </w:rPr>
        <w:t xml:space="preserve"> Технологический процесс </w:t>
      </w:r>
      <w:r w:rsidR="00101439">
        <w:rPr>
          <w:b/>
          <w:sz w:val="32"/>
          <w:szCs w:val="28"/>
        </w:rPr>
        <w:t>на участке (в отделении)</w:t>
      </w:r>
    </w:p>
    <w:p w:rsidR="00A56C0D" w:rsidRPr="00A56C0D" w:rsidRDefault="00A56C0D" w:rsidP="00A56C0D">
      <w:pPr>
        <w:tabs>
          <w:tab w:val="left" w:pos="1940"/>
        </w:tabs>
        <w:ind w:firstLine="709"/>
        <w:jc w:val="both"/>
        <w:rPr>
          <w:b/>
          <w:sz w:val="28"/>
          <w:szCs w:val="28"/>
        </w:rPr>
      </w:pPr>
    </w:p>
    <w:p w:rsidR="00A56C0D" w:rsidRPr="00A56C0D" w:rsidRDefault="00A56C0D" w:rsidP="00A56C0D">
      <w:pPr>
        <w:tabs>
          <w:tab w:val="left" w:pos="1940"/>
        </w:tabs>
        <w:ind w:firstLine="709"/>
        <w:jc w:val="both"/>
        <w:rPr>
          <w:sz w:val="28"/>
          <w:szCs w:val="28"/>
        </w:rPr>
      </w:pPr>
      <w:r w:rsidRPr="00A56C0D">
        <w:rPr>
          <w:sz w:val="28"/>
          <w:szCs w:val="28"/>
        </w:rPr>
        <w:t xml:space="preserve">При выполнении проектов по зонам ТО, </w:t>
      </w:r>
      <w:proofErr w:type="gramStart"/>
      <w:r w:rsidRPr="00A56C0D">
        <w:rPr>
          <w:sz w:val="28"/>
          <w:szCs w:val="28"/>
        </w:rPr>
        <w:t>ТР</w:t>
      </w:r>
      <w:proofErr w:type="gramEnd"/>
      <w:r w:rsidRPr="00A56C0D">
        <w:rPr>
          <w:sz w:val="28"/>
          <w:szCs w:val="28"/>
        </w:rPr>
        <w:t>, диагностирования следует показать движение автомобиля по производственной зоне и рабочим постам с момента его пр</w:t>
      </w:r>
      <w:r w:rsidRPr="00A56C0D">
        <w:rPr>
          <w:sz w:val="28"/>
          <w:szCs w:val="28"/>
        </w:rPr>
        <w:t>и</w:t>
      </w:r>
      <w:r w:rsidRPr="00A56C0D">
        <w:rPr>
          <w:sz w:val="28"/>
          <w:szCs w:val="28"/>
        </w:rPr>
        <w:t>бытия на линию, учитывая конкретные условия действующего хозяйства, предпри</w:t>
      </w:r>
      <w:r w:rsidRPr="00A56C0D">
        <w:rPr>
          <w:sz w:val="28"/>
          <w:szCs w:val="28"/>
        </w:rPr>
        <w:t>я</w:t>
      </w:r>
      <w:r w:rsidRPr="00A56C0D">
        <w:rPr>
          <w:sz w:val="28"/>
          <w:szCs w:val="28"/>
        </w:rPr>
        <w:t>тия, а также связь диагностирования с ТО и ремонтом.</w:t>
      </w:r>
    </w:p>
    <w:p w:rsidR="00A56C0D" w:rsidRDefault="00A56C0D" w:rsidP="00A56C0D">
      <w:pPr>
        <w:tabs>
          <w:tab w:val="left" w:pos="1940"/>
        </w:tabs>
        <w:ind w:firstLine="709"/>
        <w:jc w:val="both"/>
        <w:rPr>
          <w:sz w:val="28"/>
          <w:szCs w:val="28"/>
        </w:rPr>
      </w:pPr>
      <w:r w:rsidRPr="00A56C0D">
        <w:rPr>
          <w:sz w:val="28"/>
          <w:szCs w:val="28"/>
        </w:rPr>
        <w:t xml:space="preserve">Например, при организации технологического процесса ТО-2 на универсальных постах с производством смазочных работ на отдельном специальном посту смазки схема имеет вид, показанный на рисунке </w:t>
      </w:r>
      <w:r w:rsidR="003B0953">
        <w:rPr>
          <w:sz w:val="28"/>
          <w:szCs w:val="28"/>
        </w:rPr>
        <w:t>2</w:t>
      </w:r>
      <w:r w:rsidRPr="00A56C0D">
        <w:rPr>
          <w:sz w:val="28"/>
          <w:szCs w:val="28"/>
        </w:rPr>
        <w:t>.</w:t>
      </w:r>
    </w:p>
    <w:p w:rsidR="001D0BDF" w:rsidRDefault="001D0BDF" w:rsidP="00A56C0D">
      <w:pPr>
        <w:tabs>
          <w:tab w:val="left" w:pos="1940"/>
        </w:tabs>
        <w:ind w:firstLine="709"/>
        <w:jc w:val="both"/>
        <w:rPr>
          <w:sz w:val="28"/>
          <w:szCs w:val="28"/>
        </w:rPr>
      </w:pPr>
    </w:p>
    <w:p w:rsidR="001D0BDF" w:rsidRPr="00A56C0D" w:rsidRDefault="001D0BDF" w:rsidP="00A56C0D">
      <w:pPr>
        <w:tabs>
          <w:tab w:val="left" w:pos="1940"/>
        </w:tabs>
        <w:ind w:firstLine="709"/>
        <w:jc w:val="both"/>
        <w:rPr>
          <w:sz w:val="28"/>
          <w:szCs w:val="28"/>
        </w:rPr>
      </w:pPr>
    </w:p>
    <w:p w:rsidR="00A56C0D" w:rsidRPr="007A6F68" w:rsidRDefault="00A56C0D" w:rsidP="00A56C0D">
      <w:pPr>
        <w:jc w:val="center"/>
        <w:rPr>
          <w:rFonts w:ascii="Arial" w:hAnsi="Arial"/>
          <w:i/>
        </w:rPr>
      </w:pPr>
      <w:r>
        <w:rPr>
          <w:rFonts w:ascii="Arial" w:hAnsi="Arial"/>
          <w:i/>
          <w:noProof/>
        </w:rPr>
        <w:drawing>
          <wp:inline distT="0" distB="0" distL="0" distR="0">
            <wp:extent cx="6902710" cy="30722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91" cy="30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0D" w:rsidRPr="003B0953" w:rsidRDefault="00A56C0D" w:rsidP="00A56C0D">
      <w:pPr>
        <w:rPr>
          <w:rFonts w:ascii="Arial" w:hAnsi="Arial"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-4780915</wp:posOffset>
                </wp:positionH>
                <wp:positionV relativeFrom="paragraph">
                  <wp:posOffset>118110</wp:posOffset>
                </wp:positionV>
                <wp:extent cx="342900" cy="0"/>
                <wp:effectExtent l="10160" t="60960" r="18415" b="533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6.45pt,9.3pt" to="-349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-4780915</wp:posOffset>
                </wp:positionH>
                <wp:positionV relativeFrom="paragraph">
                  <wp:posOffset>57150</wp:posOffset>
                </wp:positionV>
                <wp:extent cx="342900" cy="0"/>
                <wp:effectExtent l="10160" t="57150" r="18415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6.45pt,4.5pt" to="-349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IDYgIAAHkEAAAOAAAAZHJzL2Uyb0RvYy54bWysVM1uEzEQviPxDpbv6e6mm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A56C0D" w:rsidRPr="003B0953" w:rsidRDefault="00A56C0D" w:rsidP="00A56C0D">
      <w:pPr>
        <w:tabs>
          <w:tab w:val="left" w:pos="1940"/>
        </w:tabs>
        <w:jc w:val="center"/>
        <w:rPr>
          <w:b/>
          <w:sz w:val="28"/>
          <w:szCs w:val="28"/>
        </w:rPr>
      </w:pPr>
      <w:r w:rsidRPr="003B0953">
        <w:rPr>
          <w:b/>
          <w:sz w:val="28"/>
          <w:szCs w:val="28"/>
        </w:rPr>
        <w:t xml:space="preserve">Рисунок </w:t>
      </w:r>
      <w:r w:rsidR="003B0953" w:rsidRPr="003B0953">
        <w:rPr>
          <w:b/>
          <w:sz w:val="28"/>
          <w:szCs w:val="28"/>
        </w:rPr>
        <w:t>2</w:t>
      </w:r>
      <w:r w:rsidRPr="003B0953">
        <w:rPr>
          <w:b/>
          <w:sz w:val="28"/>
          <w:szCs w:val="28"/>
        </w:rPr>
        <w:t xml:space="preserve"> – Технологический процесс в отделени</w:t>
      </w:r>
      <w:proofErr w:type="gramStart"/>
      <w:r w:rsidRPr="003B0953">
        <w:rPr>
          <w:b/>
          <w:sz w:val="28"/>
          <w:szCs w:val="28"/>
        </w:rPr>
        <w:t>и(</w:t>
      </w:r>
      <w:proofErr w:type="gramEnd"/>
      <w:r w:rsidRPr="003B0953">
        <w:rPr>
          <w:b/>
          <w:sz w:val="28"/>
          <w:szCs w:val="28"/>
        </w:rPr>
        <w:t>зоне).</w:t>
      </w:r>
    </w:p>
    <w:p w:rsidR="00A56C0D" w:rsidRPr="003B0953" w:rsidRDefault="00A56C0D" w:rsidP="00A56C0D">
      <w:pPr>
        <w:rPr>
          <w:rFonts w:ascii="Arial" w:hAnsi="Arial"/>
        </w:rPr>
      </w:pPr>
    </w:p>
    <w:p w:rsidR="001D0BDF" w:rsidRDefault="001D0BDF" w:rsidP="00A56C0D">
      <w:pPr>
        <w:ind w:firstLine="709"/>
        <w:jc w:val="both"/>
        <w:rPr>
          <w:sz w:val="28"/>
          <w:szCs w:val="28"/>
        </w:rPr>
      </w:pPr>
    </w:p>
    <w:p w:rsidR="001D0BDF" w:rsidRDefault="001D0BDF" w:rsidP="00A56C0D">
      <w:pPr>
        <w:ind w:firstLine="709"/>
        <w:jc w:val="both"/>
        <w:rPr>
          <w:sz w:val="28"/>
          <w:szCs w:val="28"/>
        </w:rPr>
      </w:pPr>
    </w:p>
    <w:p w:rsidR="00A56C0D" w:rsidRPr="003B0953" w:rsidRDefault="00A56C0D" w:rsidP="00A56C0D">
      <w:pPr>
        <w:ind w:firstLine="709"/>
        <w:jc w:val="both"/>
        <w:rPr>
          <w:sz w:val="28"/>
          <w:szCs w:val="28"/>
        </w:rPr>
      </w:pPr>
      <w:r w:rsidRPr="003B0953">
        <w:rPr>
          <w:sz w:val="28"/>
          <w:szCs w:val="28"/>
        </w:rPr>
        <w:t>При проектировании (реконструкции) какого-либо отделения необходимо оп</w:t>
      </w:r>
      <w:r w:rsidRPr="003B0953">
        <w:rPr>
          <w:sz w:val="28"/>
          <w:szCs w:val="28"/>
        </w:rPr>
        <w:t>и</w:t>
      </w:r>
      <w:r w:rsidRPr="003B0953">
        <w:rPr>
          <w:sz w:val="28"/>
          <w:szCs w:val="28"/>
        </w:rPr>
        <w:t>сать технологический процесс на примере ремонта какого-либо узла или агрегата, и</w:t>
      </w:r>
      <w:r w:rsidRPr="003B0953">
        <w:rPr>
          <w:sz w:val="28"/>
          <w:szCs w:val="28"/>
        </w:rPr>
        <w:t>с</w:t>
      </w:r>
      <w:r w:rsidRPr="003B0953">
        <w:rPr>
          <w:sz w:val="28"/>
          <w:szCs w:val="28"/>
        </w:rPr>
        <w:t>пытания узла или изготовления детали, начиная с мойки и заканчивая сдачей на склад или установкой на стеллаж. Технологическим процессом должны быть предусмотрены условия, исключающие излишние движения и хождения, быструю утомляемость и н</w:t>
      </w:r>
      <w:r w:rsidRPr="003B0953">
        <w:rPr>
          <w:sz w:val="28"/>
          <w:szCs w:val="28"/>
        </w:rPr>
        <w:t>е</w:t>
      </w:r>
      <w:r w:rsidRPr="003B0953">
        <w:rPr>
          <w:sz w:val="28"/>
          <w:szCs w:val="28"/>
        </w:rPr>
        <w:t>рациональные затраты рабочего времени. При этом в пояснительной записке должны быть даны ссылки на позиции оборудования на планировке.</w:t>
      </w:r>
    </w:p>
    <w:p w:rsidR="00A56C0D" w:rsidRPr="003B0953" w:rsidRDefault="00A56C0D" w:rsidP="00A56C0D">
      <w:pPr>
        <w:ind w:firstLine="709"/>
        <w:jc w:val="both"/>
        <w:rPr>
          <w:sz w:val="28"/>
          <w:szCs w:val="28"/>
        </w:rPr>
      </w:pPr>
      <w:r w:rsidRPr="003B0953">
        <w:rPr>
          <w:sz w:val="28"/>
          <w:szCs w:val="28"/>
        </w:rPr>
        <w:t>После описания технологического процесса в данном отделении следует обяз</w:t>
      </w:r>
      <w:r w:rsidRPr="003B0953">
        <w:rPr>
          <w:sz w:val="28"/>
          <w:szCs w:val="28"/>
        </w:rPr>
        <w:t>а</w:t>
      </w:r>
      <w:r w:rsidRPr="003B0953">
        <w:rPr>
          <w:sz w:val="28"/>
          <w:szCs w:val="28"/>
        </w:rPr>
        <w:t>тельно привести схему. Так, при проектировании отделения по ТО и ремонту приб</w:t>
      </w:r>
      <w:r w:rsidRPr="003B0953">
        <w:rPr>
          <w:sz w:val="28"/>
          <w:szCs w:val="28"/>
        </w:rPr>
        <w:t>о</w:t>
      </w:r>
      <w:r w:rsidRPr="003B0953">
        <w:rPr>
          <w:sz w:val="28"/>
          <w:szCs w:val="28"/>
        </w:rPr>
        <w:t xml:space="preserve">ров топливной аппаратуры технологический процесс на примере ремонта топливного насоса схематически </w:t>
      </w:r>
      <w:proofErr w:type="gramStart"/>
      <w:r w:rsidRPr="003B0953">
        <w:rPr>
          <w:sz w:val="28"/>
          <w:szCs w:val="28"/>
        </w:rPr>
        <w:t>изображается</w:t>
      </w:r>
      <w:proofErr w:type="gramEnd"/>
      <w:r w:rsidRPr="003B0953">
        <w:rPr>
          <w:sz w:val="28"/>
          <w:szCs w:val="28"/>
        </w:rPr>
        <w:t xml:space="preserve"> как показано на рисунке </w:t>
      </w:r>
      <w:r w:rsidR="003B0953">
        <w:rPr>
          <w:sz w:val="28"/>
          <w:szCs w:val="28"/>
        </w:rPr>
        <w:t>3</w:t>
      </w:r>
      <w:r w:rsidRPr="003B0953">
        <w:rPr>
          <w:sz w:val="28"/>
          <w:szCs w:val="28"/>
        </w:rPr>
        <w:t>.</w:t>
      </w:r>
    </w:p>
    <w:p w:rsidR="00A56C0D" w:rsidRPr="005A1889" w:rsidRDefault="00A56C0D" w:rsidP="00A56C0D">
      <w:pPr>
        <w:jc w:val="center"/>
        <w:rPr>
          <w:rFonts w:ascii="Arial" w:hAnsi="Arial"/>
          <w:i/>
        </w:rPr>
      </w:pPr>
      <w:r>
        <w:rPr>
          <w:rFonts w:ascii="Arial" w:hAnsi="Arial"/>
          <w:i/>
          <w:noProof/>
        </w:rPr>
        <w:drawing>
          <wp:inline distT="0" distB="0" distL="0" distR="0">
            <wp:extent cx="6347441" cy="6405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164" cy="640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0D" w:rsidRDefault="00A56C0D" w:rsidP="00A56C0D">
      <w:pPr>
        <w:jc w:val="center"/>
        <w:rPr>
          <w:rFonts w:ascii="Arial" w:hAnsi="Arial"/>
          <w:i/>
        </w:rPr>
      </w:pPr>
    </w:p>
    <w:p w:rsidR="00A56C0D" w:rsidRPr="00F20F8A" w:rsidRDefault="00A56C0D" w:rsidP="00A56C0D">
      <w:pPr>
        <w:jc w:val="center"/>
        <w:rPr>
          <w:b/>
          <w:i/>
          <w:sz w:val="28"/>
          <w:szCs w:val="28"/>
        </w:rPr>
      </w:pPr>
      <w:r w:rsidRPr="003B0953">
        <w:rPr>
          <w:b/>
          <w:sz w:val="28"/>
          <w:szCs w:val="28"/>
        </w:rPr>
        <w:t xml:space="preserve">Рисунок </w:t>
      </w:r>
      <w:r w:rsidR="003B0953">
        <w:rPr>
          <w:b/>
          <w:sz w:val="28"/>
          <w:szCs w:val="28"/>
        </w:rPr>
        <w:t>3</w:t>
      </w:r>
      <w:r w:rsidRPr="003B0953">
        <w:rPr>
          <w:b/>
          <w:sz w:val="28"/>
          <w:szCs w:val="28"/>
        </w:rPr>
        <w:t xml:space="preserve"> – Схема технологического процесса в топливном отделении</w:t>
      </w:r>
      <w:r w:rsidRPr="00F20F8A">
        <w:rPr>
          <w:b/>
          <w:i/>
          <w:sz w:val="28"/>
          <w:szCs w:val="28"/>
        </w:rPr>
        <w:t>.</w:t>
      </w:r>
    </w:p>
    <w:p w:rsidR="00A56C0D" w:rsidRDefault="00A56C0D" w:rsidP="00A56C0D">
      <w:pPr>
        <w:rPr>
          <w:rFonts w:ascii="Arial" w:hAnsi="Arial"/>
          <w:i/>
        </w:rPr>
      </w:pPr>
    </w:p>
    <w:p w:rsidR="003B0953" w:rsidRDefault="003B095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A38E7" w:rsidRPr="00B3682C" w:rsidRDefault="004E769C" w:rsidP="00457734">
      <w:pPr>
        <w:pStyle w:val="a3"/>
        <w:spacing w:before="240" w:after="240"/>
        <w:rPr>
          <w:b/>
          <w:sz w:val="32"/>
          <w:szCs w:val="32"/>
        </w:rPr>
      </w:pPr>
      <w:r w:rsidRPr="00B3682C">
        <w:rPr>
          <w:b/>
          <w:sz w:val="32"/>
          <w:szCs w:val="32"/>
        </w:rPr>
        <w:t>3</w:t>
      </w:r>
      <w:r w:rsidR="006A38E7" w:rsidRPr="00B3682C">
        <w:rPr>
          <w:b/>
          <w:sz w:val="32"/>
          <w:szCs w:val="32"/>
        </w:rPr>
        <w:t>.</w:t>
      </w:r>
      <w:r w:rsidR="00101439">
        <w:rPr>
          <w:b/>
          <w:sz w:val="32"/>
          <w:szCs w:val="32"/>
        </w:rPr>
        <w:t>9</w:t>
      </w:r>
      <w:r w:rsidR="006A38E7" w:rsidRPr="00B3682C">
        <w:rPr>
          <w:b/>
          <w:sz w:val="32"/>
          <w:szCs w:val="32"/>
        </w:rPr>
        <w:t xml:space="preserve"> </w:t>
      </w:r>
      <w:r w:rsidR="007635AB">
        <w:rPr>
          <w:b/>
          <w:sz w:val="32"/>
          <w:szCs w:val="32"/>
        </w:rPr>
        <w:t>Экономическая часть проекта</w:t>
      </w:r>
    </w:p>
    <w:p w:rsidR="006A38E7" w:rsidRDefault="006A38E7">
      <w:pPr>
        <w:pStyle w:val="a3"/>
      </w:pPr>
      <w:r>
        <w:t>Годовые затраты на техническое обслуживание и текущий ремонт машин сост</w:t>
      </w:r>
      <w:r>
        <w:t>о</w:t>
      </w:r>
      <w:r>
        <w:t>ят: из затрат на заработную плату производственным рабочим, стоимость запасных ч</w:t>
      </w:r>
      <w:r>
        <w:t>а</w:t>
      </w:r>
      <w:r>
        <w:t xml:space="preserve">стей, стоимость основных материалов и накладных расходов </w:t>
      </w:r>
    </w:p>
    <w:p w:rsidR="006A38E7" w:rsidRDefault="006A38E7">
      <w:pPr>
        <w:pStyle w:val="a3"/>
      </w:pPr>
    </w:p>
    <w:p w:rsidR="006A38E7" w:rsidRDefault="006A38E7" w:rsidP="00457734">
      <w:pPr>
        <w:pStyle w:val="a3"/>
        <w:ind w:left="2160" w:firstLine="720"/>
        <w:jc w:val="right"/>
      </w:pPr>
      <w:r>
        <w:t>С</w:t>
      </w:r>
      <w:r w:rsidR="002F5099">
        <w:rPr>
          <w:vertAlign w:val="subscript"/>
        </w:rPr>
        <w:t>Г</w:t>
      </w:r>
      <w:r>
        <w:t xml:space="preserve"> = </w:t>
      </w:r>
      <w:proofErr w:type="gramStart"/>
      <w:r>
        <w:t>З</w:t>
      </w:r>
      <w:proofErr w:type="gramEnd"/>
      <w:r>
        <w:t xml:space="preserve"> + С</w:t>
      </w:r>
      <w:r w:rsidR="002F5099">
        <w:rPr>
          <w:vertAlign w:val="subscript"/>
        </w:rPr>
        <w:t>ЗЧ</w:t>
      </w:r>
      <w:r>
        <w:t xml:space="preserve"> + С</w:t>
      </w:r>
      <w:r w:rsidR="002F5099">
        <w:rPr>
          <w:vertAlign w:val="subscript"/>
        </w:rPr>
        <w:t>НР</w:t>
      </w:r>
      <w:r w:rsidR="00457734">
        <w:t xml:space="preserve"> </w:t>
      </w:r>
      <w:r w:rsidR="00457734">
        <w:tab/>
        <w:t xml:space="preserve">            </w:t>
      </w:r>
      <w:r>
        <w:tab/>
      </w:r>
      <w:r>
        <w:tab/>
      </w:r>
      <w:r>
        <w:tab/>
      </w:r>
      <w:r w:rsidR="002F5099">
        <w:t>(</w:t>
      </w:r>
      <w:r w:rsidR="003B0953">
        <w:t>19</w:t>
      </w:r>
      <w:r>
        <w:t>)</w:t>
      </w:r>
    </w:p>
    <w:p w:rsidR="006A38E7" w:rsidRDefault="006A38E7">
      <w:pPr>
        <w:pStyle w:val="a3"/>
        <w:jc w:val="right"/>
      </w:pPr>
    </w:p>
    <w:p w:rsidR="006A38E7" w:rsidRDefault="006A38E7">
      <w:pPr>
        <w:pStyle w:val="a3"/>
        <w:ind w:firstLine="0"/>
        <w:jc w:val="left"/>
      </w:pPr>
      <w:r>
        <w:t xml:space="preserve">где </w:t>
      </w:r>
      <w:proofErr w:type="gramStart"/>
      <w:r>
        <w:t>З</w:t>
      </w:r>
      <w:proofErr w:type="gramEnd"/>
      <w:r>
        <w:t xml:space="preserve"> –  затраты на заработную  плату производственным рабочим,  руб.;</w:t>
      </w:r>
    </w:p>
    <w:p w:rsidR="006A38E7" w:rsidRDefault="00457734">
      <w:pPr>
        <w:pStyle w:val="a3"/>
        <w:ind w:firstLine="0"/>
        <w:jc w:val="left"/>
      </w:pPr>
      <w:r>
        <w:t xml:space="preserve">      </w:t>
      </w:r>
      <w:r w:rsidR="006A38E7">
        <w:t>С</w:t>
      </w:r>
      <w:r w:rsidR="002F5099">
        <w:rPr>
          <w:vertAlign w:val="subscript"/>
        </w:rPr>
        <w:t>ЗЧ</w:t>
      </w:r>
      <w:r w:rsidR="006A38E7">
        <w:t xml:space="preserve"> – стоимость запасных частей, руб.;</w:t>
      </w:r>
    </w:p>
    <w:p w:rsidR="006A38E7" w:rsidRDefault="00457734">
      <w:pPr>
        <w:pStyle w:val="a3"/>
        <w:ind w:firstLine="0"/>
        <w:jc w:val="left"/>
      </w:pPr>
      <w:r>
        <w:t xml:space="preserve">      </w:t>
      </w:r>
      <w:r w:rsidR="006A38E7">
        <w:t>С</w:t>
      </w:r>
      <w:r w:rsidR="002F5099">
        <w:rPr>
          <w:vertAlign w:val="subscript"/>
        </w:rPr>
        <w:t>НР</w:t>
      </w:r>
      <w:r>
        <w:t xml:space="preserve"> – накладные расходы,  руб.</w:t>
      </w:r>
    </w:p>
    <w:p w:rsidR="006A38E7" w:rsidRDefault="006A38E7">
      <w:pPr>
        <w:pStyle w:val="a3"/>
        <w:jc w:val="left"/>
      </w:pPr>
    </w:p>
    <w:p w:rsidR="006A38E7" w:rsidRDefault="006A38E7">
      <w:pPr>
        <w:pStyle w:val="a3"/>
        <w:jc w:val="left"/>
      </w:pPr>
      <w:r>
        <w:t>Затраты на заработную плату производственным рабочим определяются по фо</w:t>
      </w:r>
      <w:r>
        <w:t>р</w:t>
      </w:r>
      <w:r>
        <w:t>муле</w:t>
      </w:r>
    </w:p>
    <w:p w:rsidR="006A38E7" w:rsidRDefault="006A38E7" w:rsidP="00457734">
      <w:pPr>
        <w:pStyle w:val="a3"/>
        <w:jc w:val="right"/>
      </w:pPr>
      <w:r>
        <w:t xml:space="preserve">                         </w:t>
      </w:r>
      <w:proofErr w:type="gramStart"/>
      <w:r>
        <w:t>З</w:t>
      </w:r>
      <w:proofErr w:type="gramEnd"/>
      <w:r>
        <w:t>=З</w:t>
      </w:r>
      <w:r w:rsidR="002F5099">
        <w:rPr>
          <w:vertAlign w:val="subscript"/>
        </w:rPr>
        <w:t>С</w:t>
      </w:r>
      <w:r>
        <w:t>+Д</w:t>
      </w:r>
      <w:r w:rsidR="002F5099">
        <w:rPr>
          <w:vertAlign w:val="subscript"/>
        </w:rPr>
        <w:t>С</w:t>
      </w:r>
      <w:r>
        <w:t>+Д</w:t>
      </w:r>
      <w:r w:rsidR="002F5099">
        <w:rPr>
          <w:vertAlign w:val="subscript"/>
        </w:rPr>
        <w:t>П</w:t>
      </w:r>
      <w:r>
        <w:t>+С</w:t>
      </w:r>
      <w:r w:rsidR="002F5099">
        <w:rPr>
          <w:vertAlign w:val="subscript"/>
        </w:rPr>
        <w:t>С</w:t>
      </w:r>
      <w:r w:rsidR="00457734">
        <w:t xml:space="preserve"> </w:t>
      </w:r>
      <w:r w:rsidR="00457734">
        <w:tab/>
        <w:t xml:space="preserve">          </w:t>
      </w:r>
      <w:r w:rsidR="00457734">
        <w:tab/>
      </w:r>
      <w:r>
        <w:tab/>
      </w:r>
      <w:r>
        <w:tab/>
      </w:r>
      <w:r>
        <w:tab/>
      </w:r>
      <w:r w:rsidR="002F5099">
        <w:t>(2</w:t>
      </w:r>
      <w:r w:rsidR="003B0953">
        <w:t>0</w:t>
      </w:r>
      <w:r>
        <w:t>)</w:t>
      </w:r>
    </w:p>
    <w:p w:rsidR="006A38E7" w:rsidRDefault="006A38E7">
      <w:pPr>
        <w:pStyle w:val="a3"/>
        <w:ind w:firstLine="0"/>
        <w:jc w:val="left"/>
      </w:pPr>
    </w:p>
    <w:p w:rsidR="006A38E7" w:rsidRDefault="006A38E7">
      <w:pPr>
        <w:pStyle w:val="a3"/>
        <w:ind w:firstLine="0"/>
        <w:jc w:val="left"/>
      </w:pPr>
      <w:r>
        <w:t>где З</w:t>
      </w:r>
      <w:r w:rsidR="002F5099">
        <w:rPr>
          <w:vertAlign w:val="subscript"/>
        </w:rPr>
        <w:t>С</w:t>
      </w:r>
      <w:r>
        <w:t xml:space="preserve"> – сумма сдельной заработной платы, руб.;</w:t>
      </w:r>
    </w:p>
    <w:p w:rsidR="006A38E7" w:rsidRDefault="006A38E7">
      <w:pPr>
        <w:pStyle w:val="a3"/>
        <w:ind w:firstLine="0"/>
        <w:jc w:val="left"/>
      </w:pPr>
      <w:r>
        <w:t xml:space="preserve">      Д</w:t>
      </w:r>
      <w:r w:rsidR="002F5099">
        <w:rPr>
          <w:vertAlign w:val="subscript"/>
        </w:rPr>
        <w:t>С</w:t>
      </w:r>
      <w:r>
        <w:t xml:space="preserve"> – доплаты к основной заработной плате,  руб.;</w:t>
      </w:r>
    </w:p>
    <w:p w:rsidR="006A38E7" w:rsidRDefault="006A38E7">
      <w:pPr>
        <w:pStyle w:val="a3"/>
        <w:ind w:firstLine="0"/>
        <w:jc w:val="left"/>
      </w:pPr>
      <w:r>
        <w:t xml:space="preserve">      Д</w:t>
      </w:r>
      <w:r w:rsidR="002F5099">
        <w:rPr>
          <w:vertAlign w:val="subscript"/>
        </w:rPr>
        <w:t>П</w:t>
      </w:r>
      <w:r>
        <w:t xml:space="preserve"> – премиальные доплаты к основной заработной плате, руб.;</w:t>
      </w:r>
    </w:p>
    <w:p w:rsidR="006A38E7" w:rsidRDefault="006A38E7">
      <w:pPr>
        <w:pStyle w:val="a3"/>
        <w:ind w:firstLine="0"/>
        <w:jc w:val="left"/>
      </w:pPr>
      <w:r>
        <w:t xml:space="preserve">      С</w:t>
      </w:r>
      <w:r w:rsidR="002F5099">
        <w:rPr>
          <w:vertAlign w:val="subscript"/>
        </w:rPr>
        <w:t>С</w:t>
      </w:r>
      <w:r>
        <w:t xml:space="preserve"> – начисления на заработную плату на социальное страхование, руб.</w:t>
      </w:r>
    </w:p>
    <w:p w:rsidR="006A38E7" w:rsidRDefault="006A38E7">
      <w:pPr>
        <w:pStyle w:val="a3"/>
        <w:ind w:firstLine="0"/>
        <w:jc w:val="left"/>
      </w:pPr>
    </w:p>
    <w:p w:rsidR="006A38E7" w:rsidRDefault="006A38E7">
      <w:pPr>
        <w:pStyle w:val="a3"/>
      </w:pPr>
      <w:r>
        <w:t xml:space="preserve">Сумма сдельной заработной платы для группы </w:t>
      </w:r>
      <w:proofErr w:type="spellStart"/>
      <w:r>
        <w:t>одномарочных</w:t>
      </w:r>
      <w:proofErr w:type="spellEnd"/>
      <w:r>
        <w:t xml:space="preserve"> машин</w:t>
      </w:r>
    </w:p>
    <w:p w:rsidR="006A38E7" w:rsidRDefault="006A38E7">
      <w:pPr>
        <w:pStyle w:val="a3"/>
      </w:pPr>
    </w:p>
    <w:p w:rsidR="006A38E7" w:rsidRPr="00861462" w:rsidRDefault="006A38E7">
      <w:pPr>
        <w:pStyle w:val="a3"/>
        <w:jc w:val="right"/>
      </w:pPr>
      <w:r>
        <w:t>З</w:t>
      </w:r>
      <w:r w:rsidR="002F5099">
        <w:rPr>
          <w:vertAlign w:val="subscript"/>
        </w:rPr>
        <w:t>С</w:t>
      </w:r>
      <w:r>
        <w:t xml:space="preserve"> = (</w:t>
      </w:r>
      <w:r w:rsidR="002F5099">
        <w:rPr>
          <w:lang w:val="en-US"/>
        </w:rPr>
        <w:t>N</w:t>
      </w:r>
      <w:r w:rsidRPr="00861462">
        <w:rPr>
          <w:vertAlign w:val="subscript"/>
        </w:rPr>
        <w:t>ТО</w:t>
      </w:r>
      <w:r w:rsidR="002F5099" w:rsidRPr="002F5099">
        <w:rPr>
          <w:vertAlign w:val="subscript"/>
        </w:rPr>
        <w:t>-</w:t>
      </w:r>
      <w:r w:rsidRPr="00861462">
        <w:rPr>
          <w:vertAlign w:val="subscript"/>
        </w:rPr>
        <w:t>1</w:t>
      </w:r>
      <w:r w:rsidRPr="00861462">
        <w:t xml:space="preserve"> · </w:t>
      </w:r>
      <w:r w:rsidR="002F5099">
        <w:rPr>
          <w:lang w:val="en-US"/>
        </w:rPr>
        <w:t>T</w:t>
      </w:r>
      <w:r w:rsidRPr="00861462">
        <w:rPr>
          <w:vertAlign w:val="subscript"/>
        </w:rPr>
        <w:t>ТО</w:t>
      </w:r>
      <w:r w:rsidR="002F5099" w:rsidRPr="002F5099">
        <w:rPr>
          <w:vertAlign w:val="subscript"/>
        </w:rPr>
        <w:t>-</w:t>
      </w:r>
      <w:r w:rsidRPr="00861462">
        <w:rPr>
          <w:vertAlign w:val="subscript"/>
        </w:rPr>
        <w:t xml:space="preserve">1 </w:t>
      </w:r>
      <w:r w:rsidRPr="00861462">
        <w:t xml:space="preserve">+ </w:t>
      </w:r>
      <w:r w:rsidR="002F5099">
        <w:rPr>
          <w:lang w:val="en-US"/>
        </w:rPr>
        <w:t>N</w:t>
      </w:r>
      <w:r w:rsidRPr="00861462">
        <w:rPr>
          <w:vertAlign w:val="subscript"/>
        </w:rPr>
        <w:t>ТО</w:t>
      </w:r>
      <w:r w:rsidR="002F5099" w:rsidRPr="002F5099">
        <w:rPr>
          <w:vertAlign w:val="subscript"/>
        </w:rPr>
        <w:t>-</w:t>
      </w:r>
      <w:r w:rsidRPr="00861462">
        <w:rPr>
          <w:vertAlign w:val="subscript"/>
        </w:rPr>
        <w:t xml:space="preserve">2 </w:t>
      </w:r>
      <w:r w:rsidRPr="00861462">
        <w:t xml:space="preserve">· </w:t>
      </w:r>
      <w:r w:rsidR="002F5099">
        <w:rPr>
          <w:lang w:val="en-US"/>
        </w:rPr>
        <w:t>T</w:t>
      </w:r>
      <w:r w:rsidRPr="00861462">
        <w:rPr>
          <w:vertAlign w:val="subscript"/>
        </w:rPr>
        <w:t>ТО</w:t>
      </w:r>
      <w:r w:rsidR="002F5099" w:rsidRPr="002F5099">
        <w:rPr>
          <w:vertAlign w:val="subscript"/>
        </w:rPr>
        <w:t>-</w:t>
      </w:r>
      <w:r w:rsidRPr="00861462">
        <w:rPr>
          <w:vertAlign w:val="subscript"/>
        </w:rPr>
        <w:t xml:space="preserve">2 </w:t>
      </w:r>
      <w:r>
        <w:t xml:space="preserve">+ </w:t>
      </w:r>
      <w:r w:rsidR="002F5099">
        <w:rPr>
          <w:lang w:val="en-US"/>
        </w:rPr>
        <w:t>N</w:t>
      </w:r>
      <w:r w:rsidR="002F5099" w:rsidRPr="00861462">
        <w:rPr>
          <w:vertAlign w:val="subscript"/>
        </w:rPr>
        <w:t>СО</w:t>
      </w:r>
      <w:r w:rsidRPr="00861462">
        <w:t xml:space="preserve">· </w:t>
      </w:r>
      <w:proofErr w:type="gramStart"/>
      <w:r w:rsidR="002F5099">
        <w:rPr>
          <w:lang w:val="en-US"/>
        </w:rPr>
        <w:t>T</w:t>
      </w:r>
      <w:proofErr w:type="gramEnd"/>
      <w:r w:rsidRPr="00861462">
        <w:rPr>
          <w:vertAlign w:val="subscript"/>
        </w:rPr>
        <w:t>СО</w:t>
      </w:r>
      <w:r w:rsidRPr="00861462">
        <w:t xml:space="preserve">) · </w:t>
      </w:r>
      <w:proofErr w:type="spellStart"/>
      <w:r w:rsidRPr="00861462">
        <w:t>С</w:t>
      </w:r>
      <w:r w:rsidRPr="00861462">
        <w:rPr>
          <w:vertAlign w:val="subscript"/>
        </w:rPr>
        <w:t>ч</w:t>
      </w:r>
      <w:proofErr w:type="spellEnd"/>
      <w:r w:rsidRPr="00861462">
        <w:t xml:space="preserve"> · </w:t>
      </w:r>
      <w:r>
        <w:rPr>
          <w:lang w:val="en-US"/>
        </w:rPr>
        <w:t>β</w:t>
      </w:r>
      <w:r w:rsidR="002F5099">
        <w:t xml:space="preserve"> </w:t>
      </w:r>
      <w:r w:rsidR="002F5099">
        <w:tab/>
      </w:r>
      <w:r w:rsidR="002F5099" w:rsidRPr="002F5099">
        <w:t xml:space="preserve">       </w:t>
      </w:r>
      <w:r w:rsidRPr="00861462">
        <w:t xml:space="preserve"> </w:t>
      </w:r>
      <w:r w:rsidR="002F5099">
        <w:t>(2</w:t>
      </w:r>
      <w:r w:rsidR="003B0953">
        <w:t>1</w:t>
      </w:r>
      <w:r w:rsidRPr="00861462">
        <w:t>)</w:t>
      </w:r>
    </w:p>
    <w:p w:rsidR="006A38E7" w:rsidRPr="00861462" w:rsidRDefault="006A38E7">
      <w:pPr>
        <w:pStyle w:val="a3"/>
        <w:jc w:val="right"/>
      </w:pPr>
    </w:p>
    <w:p w:rsidR="006A38E7" w:rsidRPr="00861462" w:rsidRDefault="006A38E7">
      <w:pPr>
        <w:pStyle w:val="a3"/>
        <w:ind w:firstLine="0"/>
        <w:jc w:val="left"/>
      </w:pPr>
      <w:r w:rsidRPr="00861462">
        <w:t xml:space="preserve">где </w:t>
      </w:r>
      <w:r w:rsidR="002F5099">
        <w:rPr>
          <w:lang w:val="en-US"/>
        </w:rPr>
        <w:t>N</w:t>
      </w:r>
      <w:r w:rsidRPr="00861462">
        <w:rPr>
          <w:vertAlign w:val="subscript"/>
        </w:rPr>
        <w:t>ТО1,</w:t>
      </w:r>
      <w:r w:rsidRPr="00861462">
        <w:t xml:space="preserve"> </w:t>
      </w:r>
      <w:r w:rsidR="002F5099">
        <w:rPr>
          <w:lang w:val="en-US"/>
        </w:rPr>
        <w:t>N</w:t>
      </w:r>
      <w:r w:rsidRPr="00861462">
        <w:rPr>
          <w:vertAlign w:val="subscript"/>
        </w:rPr>
        <w:t>ТО2,</w:t>
      </w:r>
      <w:r w:rsidRPr="00861462">
        <w:t xml:space="preserve"> </w:t>
      </w:r>
      <w:proofErr w:type="gramStart"/>
      <w:r w:rsidR="002F5099">
        <w:rPr>
          <w:lang w:val="en-US"/>
        </w:rPr>
        <w:t>N</w:t>
      </w:r>
      <w:proofErr w:type="gramEnd"/>
      <w:r w:rsidRPr="00861462">
        <w:rPr>
          <w:vertAlign w:val="subscript"/>
        </w:rPr>
        <w:t xml:space="preserve">СО  – </w:t>
      </w:r>
      <w:r w:rsidRPr="00861462">
        <w:t>годовое количество технических обслуживаний;</w:t>
      </w:r>
    </w:p>
    <w:p w:rsidR="006A38E7" w:rsidRPr="00861462" w:rsidRDefault="006A38E7" w:rsidP="002F5099">
      <w:pPr>
        <w:pStyle w:val="a3"/>
        <w:tabs>
          <w:tab w:val="left" w:pos="426"/>
          <w:tab w:val="left" w:pos="567"/>
        </w:tabs>
        <w:ind w:left="2552" w:hanging="2552"/>
        <w:jc w:val="left"/>
      </w:pPr>
      <w:r w:rsidRPr="00861462">
        <w:t xml:space="preserve">      </w:t>
      </w:r>
      <w:r w:rsidR="002F5099">
        <w:rPr>
          <w:lang w:val="en-US"/>
        </w:rPr>
        <w:t>T</w:t>
      </w:r>
      <w:r w:rsidRPr="00861462">
        <w:rPr>
          <w:vertAlign w:val="subscript"/>
        </w:rPr>
        <w:t>ТО</w:t>
      </w:r>
      <w:r w:rsidR="002F5099" w:rsidRPr="002F5099">
        <w:rPr>
          <w:vertAlign w:val="subscript"/>
        </w:rPr>
        <w:t>-</w:t>
      </w:r>
      <w:r w:rsidRPr="00861462">
        <w:rPr>
          <w:vertAlign w:val="subscript"/>
        </w:rPr>
        <w:t>1</w:t>
      </w:r>
      <w:r w:rsidRPr="00861462">
        <w:t xml:space="preserve">, </w:t>
      </w:r>
      <w:r w:rsidR="002F5099">
        <w:rPr>
          <w:lang w:val="en-US"/>
        </w:rPr>
        <w:t>T</w:t>
      </w:r>
      <w:r w:rsidRPr="00861462">
        <w:rPr>
          <w:vertAlign w:val="subscript"/>
        </w:rPr>
        <w:t>ТО</w:t>
      </w:r>
      <w:r w:rsidR="002F5099" w:rsidRPr="002F5099">
        <w:rPr>
          <w:vertAlign w:val="subscript"/>
        </w:rPr>
        <w:t>-</w:t>
      </w:r>
      <w:r w:rsidRPr="00861462">
        <w:rPr>
          <w:vertAlign w:val="subscript"/>
        </w:rPr>
        <w:t>2</w:t>
      </w:r>
      <w:r w:rsidRPr="00861462">
        <w:t xml:space="preserve">, </w:t>
      </w:r>
      <w:r w:rsidR="002F5099">
        <w:rPr>
          <w:lang w:val="en-US"/>
        </w:rPr>
        <w:t>T</w:t>
      </w:r>
      <w:r w:rsidRPr="00861462">
        <w:rPr>
          <w:vertAlign w:val="subscript"/>
        </w:rPr>
        <w:t>СО</w:t>
      </w:r>
      <w:r w:rsidRPr="00861462">
        <w:t xml:space="preserve"> – трудоемкость выполнения технического обслуживания, чел-ч;</w:t>
      </w:r>
    </w:p>
    <w:p w:rsidR="006A38E7" w:rsidRPr="00861462" w:rsidRDefault="00457734" w:rsidP="00457734">
      <w:pPr>
        <w:pStyle w:val="a3"/>
        <w:ind w:left="993" w:hanging="709"/>
      </w:pPr>
      <w:r>
        <w:t xml:space="preserve"> </w:t>
      </w:r>
      <w:r w:rsidR="006A38E7" w:rsidRPr="00861462">
        <w:t>С</w:t>
      </w:r>
      <w:r w:rsidR="002F5099">
        <w:rPr>
          <w:vertAlign w:val="subscript"/>
        </w:rPr>
        <w:t>Ч</w:t>
      </w:r>
      <w:r w:rsidR="006A38E7" w:rsidRPr="00861462">
        <w:rPr>
          <w:vertAlign w:val="subscript"/>
        </w:rPr>
        <w:t xml:space="preserve"> </w:t>
      </w:r>
      <w:r w:rsidR="002F5099">
        <w:t>– средневзв</w:t>
      </w:r>
      <w:r w:rsidR="006A38E7" w:rsidRPr="00861462">
        <w:t>ешенное значение часовой тарифной ставки, рабочих,  выполняемых техобслуживание и ремонт, руб. (</w:t>
      </w:r>
      <w:r w:rsidR="002A3BA5">
        <w:t>принимается действующая тарифная ставка</w:t>
      </w:r>
      <w:r w:rsidR="002F5099">
        <w:t>);</w:t>
      </w:r>
    </w:p>
    <w:p w:rsidR="006A38E7" w:rsidRPr="00861462" w:rsidRDefault="006A38E7">
      <w:pPr>
        <w:pStyle w:val="a3"/>
        <w:ind w:left="993" w:hanging="993"/>
        <w:jc w:val="left"/>
      </w:pPr>
      <w:r w:rsidRPr="00861462">
        <w:t xml:space="preserve">      </w:t>
      </w:r>
      <w:r>
        <w:rPr>
          <w:lang w:val="en-US"/>
        </w:rPr>
        <w:t>β</w:t>
      </w:r>
      <w:r w:rsidRPr="00861462">
        <w:t xml:space="preserve"> – </w:t>
      </w:r>
      <w:proofErr w:type="gramStart"/>
      <w:r w:rsidRPr="00861462">
        <w:t>поясной</w:t>
      </w:r>
      <w:proofErr w:type="gramEnd"/>
      <w:r w:rsidRPr="00861462">
        <w:t xml:space="preserve"> коэффициент в средней зоне </w:t>
      </w:r>
      <w:r w:rsidR="002B66C4">
        <w:t>(</w:t>
      </w:r>
      <w:r>
        <w:rPr>
          <w:lang w:val="en-US"/>
        </w:rPr>
        <w:t>β</w:t>
      </w:r>
      <w:r w:rsidRPr="00861462">
        <w:t xml:space="preserve"> = 1</w:t>
      </w:r>
      <w:r w:rsidR="002B66C4">
        <w:t>)</w:t>
      </w:r>
      <w:r w:rsidRPr="00861462">
        <w:t>.</w:t>
      </w:r>
    </w:p>
    <w:p w:rsidR="006A38E7" w:rsidRPr="00861462" w:rsidRDefault="006A38E7">
      <w:pPr>
        <w:pStyle w:val="a3"/>
        <w:ind w:left="993" w:hanging="993"/>
        <w:jc w:val="left"/>
      </w:pPr>
    </w:p>
    <w:p w:rsidR="006A38E7" w:rsidRDefault="006A38E7">
      <w:pPr>
        <w:pStyle w:val="a3"/>
        <w:ind w:left="2160" w:firstLine="720"/>
        <w:jc w:val="right"/>
      </w:pPr>
      <w:r>
        <w:t>Д</w:t>
      </w:r>
      <w:r w:rsidR="002F5099">
        <w:rPr>
          <w:vertAlign w:val="subscript"/>
        </w:rPr>
        <w:t>С</w:t>
      </w:r>
      <w:r>
        <w:t>=З</w:t>
      </w:r>
      <w:r w:rsidR="002F5099">
        <w:rPr>
          <w:vertAlign w:val="subscript"/>
        </w:rPr>
        <w:t>С</w:t>
      </w:r>
      <w:r w:rsidR="002F5099">
        <w:t xml:space="preserve"> </w:t>
      </w:r>
      <w:r>
        <w:t>ּ К</w:t>
      </w:r>
      <w:r>
        <w:rPr>
          <w:vertAlign w:val="subscript"/>
        </w:rPr>
        <w:t>Д</w:t>
      </w:r>
      <w:r w:rsidR="00457734">
        <w:t xml:space="preserve"> </w:t>
      </w:r>
      <w:r w:rsidR="002A3BA5">
        <w:t>,</w:t>
      </w:r>
      <w:r w:rsidR="002F5099">
        <w:t xml:space="preserve">  </w:t>
      </w:r>
      <w:r w:rsidR="002F5099">
        <w:tab/>
      </w:r>
      <w:r>
        <w:tab/>
      </w:r>
      <w:r>
        <w:tab/>
      </w:r>
      <w:r>
        <w:tab/>
      </w:r>
      <w:r>
        <w:tab/>
      </w:r>
      <w:r w:rsidR="002F5099">
        <w:t>(2</w:t>
      </w:r>
      <w:r w:rsidR="003B0953">
        <w:t>2</w:t>
      </w:r>
      <w:r>
        <w:t>)</w:t>
      </w:r>
    </w:p>
    <w:p w:rsidR="006A38E7" w:rsidRDefault="006A38E7">
      <w:pPr>
        <w:pStyle w:val="a3"/>
        <w:ind w:left="2160" w:firstLine="720"/>
        <w:jc w:val="right"/>
      </w:pPr>
    </w:p>
    <w:p w:rsidR="00457734" w:rsidRDefault="006A38E7" w:rsidP="00457734">
      <w:pPr>
        <w:pStyle w:val="a3"/>
        <w:tabs>
          <w:tab w:val="left" w:pos="709"/>
        </w:tabs>
        <w:ind w:left="993" w:hanging="993"/>
      </w:pPr>
      <w:r>
        <w:t>где К</w:t>
      </w:r>
      <w:r>
        <w:rPr>
          <w:vertAlign w:val="subscript"/>
        </w:rPr>
        <w:t>Д</w:t>
      </w:r>
      <w:r>
        <w:t xml:space="preserve"> – коэффициент, учитывающий доплаты к основной заработной плате      (К</w:t>
      </w:r>
      <w:r>
        <w:rPr>
          <w:vertAlign w:val="subscript"/>
        </w:rPr>
        <w:t>Д</w:t>
      </w:r>
      <w:r w:rsidR="002A3BA5">
        <w:t xml:space="preserve"> = 0,07÷0</w:t>
      </w:r>
      <w:r>
        <w:t>,1)</w:t>
      </w:r>
      <w:r w:rsidR="00457734">
        <w:t>.</w:t>
      </w:r>
    </w:p>
    <w:p w:rsidR="00457734" w:rsidRDefault="006A38E7" w:rsidP="002A3BA5">
      <w:pPr>
        <w:pStyle w:val="a3"/>
        <w:ind w:right="-2" w:firstLine="0"/>
        <w:jc w:val="right"/>
      </w:pPr>
      <w:r>
        <w:t>Д</w:t>
      </w:r>
      <w:r w:rsidR="002F5099">
        <w:rPr>
          <w:vertAlign w:val="subscript"/>
        </w:rPr>
        <w:t>П</w:t>
      </w:r>
      <w:r>
        <w:t xml:space="preserve"> = З</w:t>
      </w:r>
      <w:r w:rsidR="002F5099">
        <w:rPr>
          <w:vertAlign w:val="subscript"/>
        </w:rPr>
        <w:t>С</w:t>
      </w:r>
      <w:r w:rsidR="002F5099">
        <w:t xml:space="preserve"> </w:t>
      </w:r>
      <w:r>
        <w:t>·К</w:t>
      </w:r>
      <w:r w:rsidR="002F5099">
        <w:rPr>
          <w:vertAlign w:val="subscript"/>
        </w:rPr>
        <w:t>П</w:t>
      </w:r>
      <w:r w:rsidR="00457734">
        <w:rPr>
          <w:vertAlign w:val="subscript"/>
        </w:rPr>
        <w:t xml:space="preserve">  </w:t>
      </w:r>
      <w:r w:rsidR="002A3BA5">
        <w:t>,</w:t>
      </w:r>
      <w:r w:rsidR="00457734">
        <w:rPr>
          <w:vertAlign w:val="subscript"/>
        </w:rPr>
        <w:t xml:space="preserve">                </w:t>
      </w:r>
      <w:r w:rsidR="002A3BA5">
        <w:rPr>
          <w:vertAlign w:val="subscript"/>
        </w:rPr>
        <w:t xml:space="preserve">             </w:t>
      </w:r>
      <w:r w:rsidR="002A3BA5">
        <w:t xml:space="preserve">     </w:t>
      </w:r>
      <w:r w:rsidR="00457734">
        <w:tab/>
      </w:r>
      <w:r>
        <w:tab/>
      </w:r>
      <w:r w:rsidR="00457734">
        <w:t xml:space="preserve">   </w:t>
      </w:r>
      <w:r w:rsidR="00457734">
        <w:tab/>
      </w:r>
      <w:r w:rsidR="002F5099">
        <w:t>(2</w:t>
      </w:r>
      <w:r w:rsidR="003B0953">
        <w:t>3</w:t>
      </w:r>
      <w:r w:rsidR="00457734">
        <w:t>)</w:t>
      </w:r>
    </w:p>
    <w:p w:rsidR="00457734" w:rsidRDefault="00457734" w:rsidP="00457734">
      <w:pPr>
        <w:pStyle w:val="a3"/>
        <w:ind w:left="993" w:hanging="993"/>
        <w:jc w:val="left"/>
      </w:pPr>
    </w:p>
    <w:p w:rsidR="006A38E7" w:rsidRDefault="006A38E7" w:rsidP="00457734">
      <w:pPr>
        <w:pStyle w:val="a3"/>
        <w:ind w:left="993" w:hanging="993"/>
        <w:jc w:val="left"/>
      </w:pPr>
      <w:r>
        <w:t>где К</w:t>
      </w:r>
      <w:r w:rsidR="002F5099">
        <w:rPr>
          <w:vertAlign w:val="subscript"/>
        </w:rPr>
        <w:t>П</w:t>
      </w:r>
      <w:r>
        <w:t xml:space="preserve"> – коэффициент, учитывающий п</w:t>
      </w:r>
      <w:r w:rsidR="00457734">
        <w:t xml:space="preserve">ремиальные доплаты к заработной </w:t>
      </w:r>
      <w:r>
        <w:t>плате (К</w:t>
      </w:r>
      <w:r w:rsidR="002F5099">
        <w:rPr>
          <w:vertAlign w:val="subscript"/>
        </w:rPr>
        <w:t>П</w:t>
      </w:r>
      <w:r w:rsidR="002A3BA5">
        <w:t xml:space="preserve"> = 0</w:t>
      </w:r>
      <w:r>
        <w:t>,05)</w:t>
      </w:r>
      <w:r w:rsidR="002A3BA5">
        <w:t>.</w:t>
      </w:r>
    </w:p>
    <w:p w:rsidR="00457734" w:rsidRDefault="00457734" w:rsidP="00457734">
      <w:pPr>
        <w:pStyle w:val="a3"/>
        <w:ind w:firstLine="0"/>
        <w:jc w:val="left"/>
      </w:pPr>
    </w:p>
    <w:p w:rsidR="006A38E7" w:rsidRDefault="006A38E7" w:rsidP="00457734">
      <w:pPr>
        <w:pStyle w:val="a3"/>
        <w:ind w:firstLine="0"/>
        <w:jc w:val="right"/>
      </w:pPr>
      <w:r>
        <w:t>С</w:t>
      </w:r>
      <w:r w:rsidR="002F5099">
        <w:rPr>
          <w:vertAlign w:val="subscript"/>
        </w:rPr>
        <w:t>С</w:t>
      </w:r>
      <w:r>
        <w:t>=З</w:t>
      </w:r>
      <w:r w:rsidR="002F5099">
        <w:rPr>
          <w:vertAlign w:val="subscript"/>
        </w:rPr>
        <w:t>С</w:t>
      </w:r>
      <w:r w:rsidR="002F5099">
        <w:t xml:space="preserve"> </w:t>
      </w:r>
      <w:r>
        <w:t>·К</w:t>
      </w:r>
      <w:r>
        <w:rPr>
          <w:vertAlign w:val="subscript"/>
        </w:rPr>
        <w:t>3</w:t>
      </w:r>
      <w:r w:rsidR="00457734">
        <w:t xml:space="preserve"> </w:t>
      </w:r>
      <w:r w:rsidR="002A3BA5">
        <w:t>,</w:t>
      </w:r>
      <w:r w:rsidR="00457734">
        <w:t xml:space="preserve">        </w:t>
      </w:r>
      <w:r w:rsidR="00457734">
        <w:tab/>
      </w:r>
      <w:r w:rsidR="002A3BA5">
        <w:t xml:space="preserve">                </w:t>
      </w:r>
      <w:r w:rsidR="00457734">
        <w:tab/>
      </w:r>
      <w:r w:rsidR="00457734">
        <w:tab/>
      </w:r>
      <w:r w:rsidR="00457734">
        <w:tab/>
      </w:r>
      <w:r w:rsidR="002F5099">
        <w:t>(2</w:t>
      </w:r>
      <w:r w:rsidR="003B0953">
        <w:t>4</w:t>
      </w:r>
      <w:r w:rsidR="00457734">
        <w:t>)</w:t>
      </w:r>
      <w:r>
        <w:t xml:space="preserve"> </w:t>
      </w:r>
    </w:p>
    <w:p w:rsidR="00457734" w:rsidRDefault="00457734">
      <w:pPr>
        <w:pStyle w:val="a3"/>
        <w:tabs>
          <w:tab w:val="left" w:pos="709"/>
        </w:tabs>
        <w:ind w:left="993" w:hanging="993"/>
      </w:pPr>
    </w:p>
    <w:p w:rsidR="006A38E7" w:rsidRDefault="006A38E7">
      <w:pPr>
        <w:pStyle w:val="a3"/>
        <w:tabs>
          <w:tab w:val="left" w:pos="709"/>
        </w:tabs>
        <w:ind w:left="993" w:hanging="993"/>
      </w:pPr>
      <w:r>
        <w:t>где К</w:t>
      </w:r>
      <w:r>
        <w:rPr>
          <w:vertAlign w:val="subscript"/>
        </w:rPr>
        <w:t>с</w:t>
      </w:r>
      <w:r>
        <w:t xml:space="preserve"> – коэффициент, определяющий начисление на заработную плату по социальн</w:t>
      </w:r>
      <w:r>
        <w:t>о</w:t>
      </w:r>
      <w:r>
        <w:t xml:space="preserve">му страхованию </w:t>
      </w:r>
      <w:r w:rsidR="002B66C4">
        <w:t>(</w:t>
      </w:r>
      <w:r>
        <w:t>К</w:t>
      </w:r>
      <w:r w:rsidR="002F5099">
        <w:rPr>
          <w:vertAlign w:val="subscript"/>
        </w:rPr>
        <w:t>С</w:t>
      </w:r>
      <w:r w:rsidR="002A3BA5">
        <w:t xml:space="preserve"> = 0</w:t>
      </w:r>
      <w:r>
        <w:t>,35</w:t>
      </w:r>
      <w:r w:rsidR="002B66C4">
        <w:t>)</w:t>
      </w:r>
      <w:r w:rsidR="002A3BA5">
        <w:t>.</w:t>
      </w:r>
    </w:p>
    <w:p w:rsidR="006A38E7" w:rsidRDefault="006A38E7">
      <w:pPr>
        <w:pStyle w:val="a3"/>
        <w:tabs>
          <w:tab w:val="left" w:pos="709"/>
        </w:tabs>
        <w:ind w:left="993" w:hanging="993"/>
        <w:jc w:val="left"/>
      </w:pPr>
    </w:p>
    <w:p w:rsidR="006A38E7" w:rsidRDefault="006A38E7">
      <w:pPr>
        <w:pStyle w:val="a3"/>
        <w:tabs>
          <w:tab w:val="left" w:pos="709"/>
        </w:tabs>
      </w:pPr>
      <w:r>
        <w:t xml:space="preserve">Затраты на запасные части и материалы определяются произведением затрат по статье зарплаты ремонтных рабочих на коэффициент </w:t>
      </w:r>
      <w:r w:rsidR="002B66C4">
        <w:t>(</w:t>
      </w:r>
      <w:proofErr w:type="gramStart"/>
      <w:r>
        <w:t>К</w:t>
      </w:r>
      <w:r>
        <w:rPr>
          <w:vertAlign w:val="subscript"/>
        </w:rPr>
        <w:t>м</w:t>
      </w:r>
      <w:proofErr w:type="gramEnd"/>
      <w:r>
        <w:t>=3</w:t>
      </w:r>
      <w:r w:rsidR="002B66C4">
        <w:t>)</w:t>
      </w:r>
    </w:p>
    <w:p w:rsidR="006A38E7" w:rsidRDefault="006A38E7">
      <w:pPr>
        <w:pStyle w:val="a3"/>
        <w:tabs>
          <w:tab w:val="left" w:pos="709"/>
        </w:tabs>
        <w:jc w:val="left"/>
      </w:pPr>
    </w:p>
    <w:p w:rsidR="006A38E7" w:rsidRDefault="006A38E7" w:rsidP="00457734">
      <w:pPr>
        <w:pStyle w:val="a3"/>
        <w:ind w:firstLine="0"/>
        <w:jc w:val="right"/>
      </w:pPr>
      <w:r>
        <w:tab/>
      </w:r>
      <w:r>
        <w:tab/>
      </w:r>
      <w:r>
        <w:tab/>
        <w:t>С</w:t>
      </w:r>
      <w:r w:rsidR="002F5099">
        <w:rPr>
          <w:vertAlign w:val="subscript"/>
        </w:rPr>
        <w:t>ЗЧ</w:t>
      </w:r>
      <w:r>
        <w:t xml:space="preserve"> = З</w:t>
      </w:r>
      <w:r w:rsidR="002F5099">
        <w:rPr>
          <w:vertAlign w:val="subscript"/>
        </w:rPr>
        <w:t>С</w:t>
      </w:r>
      <w:r w:rsidR="002F5099">
        <w:t xml:space="preserve"> </w:t>
      </w:r>
      <w:r>
        <w:t>·К</w:t>
      </w:r>
      <w:r>
        <w:rPr>
          <w:vertAlign w:val="subscript"/>
        </w:rPr>
        <w:t>м</w:t>
      </w:r>
      <w:r w:rsidR="00457734">
        <w:t xml:space="preserve"> </w:t>
      </w:r>
      <w:r w:rsidR="002A3BA5">
        <w:t>.</w:t>
      </w:r>
      <w:r w:rsidR="00457734">
        <w:t xml:space="preserve">        </w:t>
      </w:r>
      <w:r>
        <w:tab/>
      </w:r>
      <w:r w:rsidR="00457734">
        <w:t xml:space="preserve">  </w:t>
      </w:r>
      <w:r w:rsidR="002A3BA5">
        <w:t xml:space="preserve"> </w:t>
      </w:r>
      <w:r w:rsidR="00457734">
        <w:t xml:space="preserve">        </w:t>
      </w:r>
      <w:r>
        <w:tab/>
      </w:r>
      <w:r>
        <w:tab/>
      </w:r>
      <w:r>
        <w:tab/>
      </w:r>
      <w:r w:rsidR="002F5099">
        <w:t>(2</w:t>
      </w:r>
      <w:r w:rsidR="003B0953">
        <w:t>5</w:t>
      </w:r>
      <w:r>
        <w:t>)</w:t>
      </w:r>
    </w:p>
    <w:p w:rsidR="006A38E7" w:rsidRDefault="006A38E7">
      <w:pPr>
        <w:pStyle w:val="a3"/>
        <w:tabs>
          <w:tab w:val="left" w:pos="709"/>
        </w:tabs>
        <w:jc w:val="left"/>
      </w:pPr>
    </w:p>
    <w:p w:rsidR="006A38E7" w:rsidRDefault="006A38E7">
      <w:pPr>
        <w:pStyle w:val="a3"/>
        <w:tabs>
          <w:tab w:val="left" w:pos="709"/>
        </w:tabs>
        <w:jc w:val="left"/>
      </w:pPr>
      <w:r>
        <w:t>Накладные расходы принимаются в  размере 18% от прямых затрат</w:t>
      </w:r>
    </w:p>
    <w:p w:rsidR="00457734" w:rsidRDefault="00457734" w:rsidP="00457734">
      <w:pPr>
        <w:pStyle w:val="a3"/>
        <w:tabs>
          <w:tab w:val="left" w:pos="709"/>
        </w:tabs>
        <w:ind w:firstLine="0"/>
      </w:pPr>
    </w:p>
    <w:p w:rsidR="002A3BA5" w:rsidRDefault="006A38E7" w:rsidP="002A3BA5">
      <w:pPr>
        <w:pStyle w:val="a3"/>
        <w:ind w:left="1985" w:firstLine="0"/>
        <w:jc w:val="right"/>
      </w:pPr>
      <w:r>
        <w:rPr>
          <w:position w:val="-24"/>
        </w:rPr>
        <w:object w:dxaOrig="1860" w:dyaOrig="639">
          <v:shape id="_x0000_i1028" type="#_x0000_t75" style="width:92.55pt;height:31.8pt" o:ole="" fillcolor="window">
            <v:imagedata r:id="rId20" o:title=""/>
          </v:shape>
          <o:OLEObject Type="Embed" ProgID="Equation.3" ShapeID="_x0000_i1028" DrawAspect="Content" ObjectID="_1480401952" r:id="rId21"/>
        </w:object>
      </w:r>
      <w:r w:rsidR="00457734">
        <w:t xml:space="preserve"> </w:t>
      </w:r>
      <w:r w:rsidR="002A3BA5">
        <w:t xml:space="preserve">.        </w:t>
      </w:r>
      <w:r w:rsidR="00457734">
        <w:t xml:space="preserve">     </w:t>
      </w:r>
      <w:r w:rsidR="002A3BA5">
        <w:tab/>
        <w:t xml:space="preserve">                     </w:t>
      </w:r>
      <w:r>
        <w:tab/>
      </w:r>
      <w:r w:rsidR="002F5099">
        <w:t>(2</w:t>
      </w:r>
      <w:r w:rsidR="003B0953">
        <w:t>6</w:t>
      </w:r>
      <w:r>
        <w:t>)</w:t>
      </w:r>
    </w:p>
    <w:p w:rsidR="00457734" w:rsidRDefault="002A3BA5" w:rsidP="002A3BA5">
      <w:pPr>
        <w:pStyle w:val="a3"/>
        <w:ind w:left="4253" w:firstLine="0"/>
        <w:jc w:val="left"/>
      </w:pPr>
      <w:r>
        <w:t xml:space="preserve"> </w:t>
      </w:r>
    </w:p>
    <w:p w:rsidR="006A38E7" w:rsidRDefault="006A38E7" w:rsidP="00457734">
      <w:pPr>
        <w:pStyle w:val="a3"/>
        <w:tabs>
          <w:tab w:val="left" w:pos="709"/>
        </w:tabs>
        <w:ind w:left="2552" w:hanging="1843"/>
        <w:jc w:val="left"/>
      </w:pPr>
      <w:r>
        <w:t xml:space="preserve">Таблица  </w:t>
      </w:r>
      <w:r w:rsidR="003B0953">
        <w:t>7.1</w:t>
      </w:r>
      <w:r>
        <w:t xml:space="preserve">   – Затраты на техническое обслуживание </w:t>
      </w:r>
      <w:r w:rsidR="003B0953">
        <w:t>группы машин.</w:t>
      </w:r>
    </w:p>
    <w:p w:rsidR="00A73969" w:rsidRDefault="00A73969" w:rsidP="00457734">
      <w:pPr>
        <w:pStyle w:val="a3"/>
        <w:tabs>
          <w:tab w:val="left" w:pos="709"/>
        </w:tabs>
        <w:ind w:left="2552" w:hanging="1843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516"/>
      </w:tblGrid>
      <w:tr w:rsidR="006A38E7" w:rsidTr="003B0953">
        <w:trPr>
          <w:jc w:val="center"/>
        </w:trPr>
        <w:tc>
          <w:tcPr>
            <w:tcW w:w="4077" w:type="dxa"/>
            <w:vAlign w:val="center"/>
          </w:tcPr>
          <w:p w:rsidR="006A38E7" w:rsidRDefault="006A38E7" w:rsidP="00457734">
            <w:pPr>
              <w:pStyle w:val="a3"/>
              <w:tabs>
                <w:tab w:val="left" w:pos="709"/>
              </w:tabs>
              <w:ind w:firstLine="0"/>
              <w:jc w:val="center"/>
            </w:pPr>
            <w:r>
              <w:t>Статья расходов</w:t>
            </w:r>
          </w:p>
        </w:tc>
        <w:tc>
          <w:tcPr>
            <w:tcW w:w="2977" w:type="dxa"/>
          </w:tcPr>
          <w:p w:rsidR="00457734" w:rsidRDefault="006A38E7" w:rsidP="00457734">
            <w:pPr>
              <w:pStyle w:val="a3"/>
              <w:tabs>
                <w:tab w:val="left" w:pos="709"/>
              </w:tabs>
              <w:ind w:firstLine="0"/>
              <w:jc w:val="center"/>
            </w:pPr>
            <w:r>
              <w:t>Сумма на группу</w:t>
            </w:r>
          </w:p>
          <w:p w:rsidR="006A38E7" w:rsidRDefault="006A38E7" w:rsidP="00457734">
            <w:pPr>
              <w:pStyle w:val="a3"/>
              <w:tabs>
                <w:tab w:val="left" w:pos="709"/>
              </w:tabs>
              <w:ind w:firstLine="0"/>
              <w:jc w:val="center"/>
            </w:pPr>
            <w:r>
              <w:t>машин, руб.</w:t>
            </w:r>
          </w:p>
        </w:tc>
        <w:tc>
          <w:tcPr>
            <w:tcW w:w="2516" w:type="dxa"/>
          </w:tcPr>
          <w:p w:rsidR="006A38E7" w:rsidRDefault="006A38E7" w:rsidP="00457734">
            <w:pPr>
              <w:pStyle w:val="a3"/>
              <w:tabs>
                <w:tab w:val="left" w:pos="709"/>
              </w:tabs>
              <w:ind w:firstLine="0"/>
              <w:jc w:val="center"/>
            </w:pPr>
            <w:r>
              <w:t>Сумма на одну машину, руб.</w:t>
            </w:r>
          </w:p>
        </w:tc>
      </w:tr>
      <w:tr w:rsidR="006A38E7" w:rsidTr="003B0953">
        <w:trPr>
          <w:jc w:val="center"/>
        </w:trPr>
        <w:tc>
          <w:tcPr>
            <w:tcW w:w="4077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  <w:r>
              <w:t>1</w:t>
            </w:r>
            <w:r w:rsidR="00457734">
              <w:t>.</w:t>
            </w:r>
            <w:r>
              <w:t xml:space="preserve"> Затраты на заработную плату</w:t>
            </w:r>
          </w:p>
        </w:tc>
        <w:tc>
          <w:tcPr>
            <w:tcW w:w="2977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</w:p>
        </w:tc>
        <w:tc>
          <w:tcPr>
            <w:tcW w:w="2516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</w:p>
        </w:tc>
      </w:tr>
      <w:tr w:rsidR="006A38E7" w:rsidTr="003B0953">
        <w:trPr>
          <w:jc w:val="center"/>
        </w:trPr>
        <w:tc>
          <w:tcPr>
            <w:tcW w:w="4077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  <w:r>
              <w:t>2</w:t>
            </w:r>
            <w:r w:rsidR="00457734">
              <w:t>.</w:t>
            </w:r>
            <w:r>
              <w:t xml:space="preserve"> Запасные части и материалы</w:t>
            </w:r>
          </w:p>
        </w:tc>
        <w:tc>
          <w:tcPr>
            <w:tcW w:w="2977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</w:p>
        </w:tc>
        <w:tc>
          <w:tcPr>
            <w:tcW w:w="2516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</w:p>
        </w:tc>
      </w:tr>
      <w:tr w:rsidR="006A38E7" w:rsidTr="003B0953">
        <w:trPr>
          <w:jc w:val="center"/>
        </w:trPr>
        <w:tc>
          <w:tcPr>
            <w:tcW w:w="4077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  <w:r>
              <w:t>Итого прямых затрат</w:t>
            </w:r>
          </w:p>
        </w:tc>
        <w:tc>
          <w:tcPr>
            <w:tcW w:w="2977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</w:p>
        </w:tc>
        <w:tc>
          <w:tcPr>
            <w:tcW w:w="2516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</w:p>
        </w:tc>
      </w:tr>
      <w:tr w:rsidR="006A38E7" w:rsidTr="003B0953">
        <w:trPr>
          <w:jc w:val="center"/>
        </w:trPr>
        <w:tc>
          <w:tcPr>
            <w:tcW w:w="4077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  <w:r>
              <w:t>3</w:t>
            </w:r>
            <w:r w:rsidR="00457734">
              <w:t>.</w:t>
            </w:r>
            <w:r>
              <w:t xml:space="preserve"> Накладные расходы</w:t>
            </w:r>
          </w:p>
        </w:tc>
        <w:tc>
          <w:tcPr>
            <w:tcW w:w="2977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</w:p>
        </w:tc>
        <w:tc>
          <w:tcPr>
            <w:tcW w:w="2516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</w:p>
        </w:tc>
      </w:tr>
      <w:tr w:rsidR="006A38E7" w:rsidTr="003B0953">
        <w:trPr>
          <w:jc w:val="center"/>
        </w:trPr>
        <w:tc>
          <w:tcPr>
            <w:tcW w:w="4077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  <w:r>
              <w:t>Итого</w:t>
            </w:r>
          </w:p>
        </w:tc>
        <w:tc>
          <w:tcPr>
            <w:tcW w:w="2977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</w:p>
        </w:tc>
        <w:tc>
          <w:tcPr>
            <w:tcW w:w="2516" w:type="dxa"/>
          </w:tcPr>
          <w:p w:rsidR="006A38E7" w:rsidRDefault="006A38E7">
            <w:pPr>
              <w:pStyle w:val="a3"/>
              <w:tabs>
                <w:tab w:val="left" w:pos="709"/>
              </w:tabs>
              <w:ind w:firstLine="0"/>
              <w:jc w:val="left"/>
            </w:pPr>
          </w:p>
        </w:tc>
      </w:tr>
    </w:tbl>
    <w:p w:rsidR="00457734" w:rsidRDefault="006A38E7" w:rsidP="00457734">
      <w:pPr>
        <w:pStyle w:val="a3"/>
        <w:tabs>
          <w:tab w:val="left" w:pos="709"/>
        </w:tabs>
        <w:ind w:left="2268" w:hanging="1559"/>
        <w:jc w:val="left"/>
      </w:pPr>
      <w:r>
        <w:tab/>
      </w:r>
    </w:p>
    <w:p w:rsidR="00A2483C" w:rsidRDefault="00A2483C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A38E7" w:rsidRPr="00B3682C" w:rsidRDefault="004E769C" w:rsidP="00457734">
      <w:pPr>
        <w:pStyle w:val="a3"/>
        <w:jc w:val="left"/>
        <w:rPr>
          <w:sz w:val="32"/>
          <w:szCs w:val="32"/>
        </w:rPr>
      </w:pPr>
      <w:r w:rsidRPr="00B3682C">
        <w:rPr>
          <w:b/>
          <w:sz w:val="32"/>
          <w:szCs w:val="32"/>
        </w:rPr>
        <w:t>3</w:t>
      </w:r>
      <w:r w:rsidR="00457734" w:rsidRPr="00B3682C">
        <w:rPr>
          <w:b/>
          <w:sz w:val="32"/>
          <w:szCs w:val="32"/>
        </w:rPr>
        <w:t>.</w:t>
      </w:r>
      <w:r w:rsidR="00101439">
        <w:rPr>
          <w:b/>
          <w:sz w:val="32"/>
          <w:szCs w:val="32"/>
        </w:rPr>
        <w:t>10</w:t>
      </w:r>
      <w:r w:rsidR="00457734" w:rsidRPr="00B3682C">
        <w:rPr>
          <w:sz w:val="32"/>
          <w:szCs w:val="32"/>
        </w:rPr>
        <w:t xml:space="preserve"> </w:t>
      </w:r>
      <w:r w:rsidR="00457734" w:rsidRPr="00B3682C">
        <w:rPr>
          <w:b/>
          <w:sz w:val="32"/>
          <w:szCs w:val="32"/>
        </w:rPr>
        <w:t xml:space="preserve"> </w:t>
      </w:r>
      <w:r w:rsidR="00270BD9" w:rsidRPr="00B3682C">
        <w:rPr>
          <w:b/>
          <w:sz w:val="32"/>
          <w:szCs w:val="32"/>
        </w:rPr>
        <w:t>Охрана труда</w:t>
      </w:r>
    </w:p>
    <w:p w:rsidR="006A38E7" w:rsidRPr="00B3682C" w:rsidRDefault="006A38E7">
      <w:pPr>
        <w:pStyle w:val="a3"/>
        <w:tabs>
          <w:tab w:val="left" w:pos="1418"/>
        </w:tabs>
        <w:rPr>
          <w:b/>
          <w:sz w:val="32"/>
          <w:szCs w:val="32"/>
        </w:rPr>
      </w:pPr>
    </w:p>
    <w:p w:rsidR="00457734" w:rsidRPr="00B3682C" w:rsidRDefault="004E769C">
      <w:pPr>
        <w:pStyle w:val="a3"/>
        <w:tabs>
          <w:tab w:val="left" w:pos="1418"/>
        </w:tabs>
        <w:rPr>
          <w:b/>
          <w:sz w:val="32"/>
          <w:szCs w:val="32"/>
        </w:rPr>
      </w:pPr>
      <w:r w:rsidRPr="00B3682C">
        <w:rPr>
          <w:b/>
          <w:sz w:val="32"/>
          <w:szCs w:val="32"/>
        </w:rPr>
        <w:t>3</w:t>
      </w:r>
      <w:r w:rsidR="00457734" w:rsidRPr="00B3682C">
        <w:rPr>
          <w:b/>
          <w:sz w:val="32"/>
          <w:szCs w:val="32"/>
        </w:rPr>
        <w:t>.</w:t>
      </w:r>
      <w:r w:rsidR="00101439">
        <w:rPr>
          <w:b/>
          <w:sz w:val="32"/>
          <w:szCs w:val="32"/>
        </w:rPr>
        <w:t>10</w:t>
      </w:r>
      <w:r w:rsidR="00457734" w:rsidRPr="00B3682C">
        <w:rPr>
          <w:b/>
          <w:sz w:val="32"/>
          <w:szCs w:val="32"/>
        </w:rPr>
        <w:t>.1</w:t>
      </w:r>
      <w:r w:rsidR="00457734" w:rsidRPr="00B3682C">
        <w:rPr>
          <w:sz w:val="32"/>
          <w:szCs w:val="32"/>
        </w:rPr>
        <w:t xml:space="preserve"> </w:t>
      </w:r>
      <w:r w:rsidR="00457734" w:rsidRPr="00B3682C">
        <w:rPr>
          <w:b/>
          <w:sz w:val="32"/>
          <w:szCs w:val="32"/>
        </w:rPr>
        <w:t xml:space="preserve"> Техника безопасности при проведении ТО</w:t>
      </w:r>
    </w:p>
    <w:p w:rsidR="00457734" w:rsidRDefault="00457734">
      <w:pPr>
        <w:pStyle w:val="a3"/>
        <w:tabs>
          <w:tab w:val="left" w:pos="1418"/>
        </w:tabs>
        <w:rPr>
          <w:b/>
        </w:rPr>
      </w:pPr>
    </w:p>
    <w:p w:rsidR="006A38E7" w:rsidRDefault="006A38E7">
      <w:pPr>
        <w:pStyle w:val="a3"/>
        <w:tabs>
          <w:tab w:val="left" w:pos="1418"/>
        </w:tabs>
      </w:pPr>
      <w:r>
        <w:t>При техническом обслуживании машин необходимо соблюдать следующие пр</w:t>
      </w:r>
      <w:r>
        <w:t>а</w:t>
      </w:r>
      <w:r>
        <w:t>вила безопасности.</w:t>
      </w:r>
    </w:p>
    <w:p w:rsidR="006A38E7" w:rsidRDefault="006A38E7">
      <w:pPr>
        <w:pStyle w:val="a3"/>
        <w:tabs>
          <w:tab w:val="left" w:pos="1418"/>
        </w:tabs>
      </w:pPr>
      <w:r>
        <w:t>Машину для обслуживания, следует установить на безопасное и удобное место, чтобы избежать,  самопроизвольное ее перемещение, машину затормаживают, а под колеса подкладывают подкладки. Рабочий орган, если может перемещаться под де</w:t>
      </w:r>
      <w:r>
        <w:t>й</w:t>
      </w:r>
      <w:r>
        <w:t>ствием собственного веса, устанавливают  на подкладки.</w:t>
      </w:r>
    </w:p>
    <w:p w:rsidR="006A38E7" w:rsidRDefault="006A38E7">
      <w:pPr>
        <w:pStyle w:val="a3"/>
        <w:tabs>
          <w:tab w:val="left" w:pos="1418"/>
        </w:tabs>
      </w:pPr>
      <w:r>
        <w:t>Техническое обслуживание машин, можно проводить только при остановленном двигателе. С работающим двигателем выполняют только те операции, которые нельзя осуществить при остановленном двигателе. При этом принимают все меры  предост</w:t>
      </w:r>
      <w:r>
        <w:t>о</w:t>
      </w:r>
      <w:r>
        <w:t>рожности для предотвращения соприкосновения с движущими частями. Для подъема отдельных частей машины, применяют домкраты, краны. Под домкратом устанавл</w:t>
      </w:r>
      <w:r>
        <w:t>и</w:t>
      </w:r>
      <w:r>
        <w:t>вают подкладки и козлы из прямоугольных деревянных брусков. Ни в коем случае нельзя подкладывать круглые и полукруглые бруски. При работе вблизи движущихся не огражденных механизмов и не изолированных электроприборов опасные места ограждаются.</w:t>
      </w:r>
    </w:p>
    <w:p w:rsidR="006A38E7" w:rsidRDefault="006A38E7">
      <w:pPr>
        <w:pStyle w:val="a3"/>
        <w:tabs>
          <w:tab w:val="left" w:pos="1418"/>
        </w:tabs>
      </w:pPr>
      <w:r>
        <w:t>Техническое обслуживание можно проводить только исправным инструментом. При отвертывании и навертывании нельзя применять зубило и молоток, а также изн</w:t>
      </w:r>
      <w:r>
        <w:t>о</w:t>
      </w:r>
      <w:r>
        <w:t>шенные ключи.</w:t>
      </w:r>
    </w:p>
    <w:p w:rsidR="00465AC3" w:rsidRDefault="004E769C" w:rsidP="00465AC3">
      <w:pPr>
        <w:pStyle w:val="a3"/>
        <w:spacing w:before="240"/>
        <w:ind w:left="1418" w:hanging="851"/>
        <w:rPr>
          <w:b/>
          <w:sz w:val="32"/>
          <w:szCs w:val="32"/>
        </w:rPr>
      </w:pPr>
      <w:r w:rsidRPr="00B3682C">
        <w:rPr>
          <w:b/>
          <w:sz w:val="32"/>
          <w:szCs w:val="32"/>
        </w:rPr>
        <w:t>3</w:t>
      </w:r>
      <w:r w:rsidR="00457734" w:rsidRPr="00B3682C">
        <w:rPr>
          <w:b/>
          <w:sz w:val="32"/>
          <w:szCs w:val="32"/>
        </w:rPr>
        <w:t>.</w:t>
      </w:r>
      <w:r w:rsidR="00101439">
        <w:rPr>
          <w:b/>
          <w:sz w:val="32"/>
          <w:szCs w:val="32"/>
        </w:rPr>
        <w:t>10</w:t>
      </w:r>
      <w:r w:rsidR="00457734" w:rsidRPr="00B3682C">
        <w:rPr>
          <w:b/>
          <w:sz w:val="32"/>
          <w:szCs w:val="32"/>
        </w:rPr>
        <w:t>.2</w:t>
      </w:r>
      <w:r w:rsidR="006A38E7" w:rsidRPr="00B3682C">
        <w:rPr>
          <w:b/>
          <w:sz w:val="32"/>
          <w:szCs w:val="32"/>
        </w:rPr>
        <w:t xml:space="preserve"> Противопожарные мероприятия при </w:t>
      </w:r>
      <w:proofErr w:type="gramStart"/>
      <w:r w:rsidR="006A38E7" w:rsidRPr="00B3682C">
        <w:rPr>
          <w:b/>
          <w:sz w:val="32"/>
          <w:szCs w:val="32"/>
        </w:rPr>
        <w:t>техническом</w:t>
      </w:r>
      <w:proofErr w:type="gramEnd"/>
      <w:r w:rsidR="006A38E7" w:rsidRPr="00B3682C">
        <w:rPr>
          <w:b/>
          <w:sz w:val="32"/>
          <w:szCs w:val="32"/>
        </w:rPr>
        <w:t xml:space="preserve"> </w:t>
      </w:r>
    </w:p>
    <w:p w:rsidR="006A38E7" w:rsidRPr="00B3682C" w:rsidRDefault="006A38E7" w:rsidP="00465AC3">
      <w:pPr>
        <w:pStyle w:val="a3"/>
        <w:spacing w:after="240"/>
        <w:ind w:left="1418" w:hanging="142"/>
        <w:rPr>
          <w:b/>
          <w:sz w:val="32"/>
          <w:szCs w:val="32"/>
        </w:rPr>
      </w:pPr>
      <w:proofErr w:type="gramStart"/>
      <w:r w:rsidRPr="00B3682C">
        <w:rPr>
          <w:b/>
          <w:sz w:val="32"/>
          <w:szCs w:val="32"/>
        </w:rPr>
        <w:t>обслуживании</w:t>
      </w:r>
      <w:proofErr w:type="gramEnd"/>
    </w:p>
    <w:p w:rsidR="006A38E7" w:rsidRDefault="006A38E7">
      <w:pPr>
        <w:pStyle w:val="a3"/>
        <w:tabs>
          <w:tab w:val="left" w:pos="0"/>
        </w:tabs>
      </w:pPr>
      <w:r>
        <w:t>Место проведения ТО или ремонта, обязательно должно быть оборудовано сре</w:t>
      </w:r>
      <w:r>
        <w:t>д</w:t>
      </w:r>
      <w:r>
        <w:t>ствами противопожарной защиты. Они включают огнетушитель, лопаты, ведра  и др</w:t>
      </w:r>
      <w:r>
        <w:t>у</w:t>
      </w:r>
      <w:r>
        <w:t>гие средства.</w:t>
      </w:r>
    </w:p>
    <w:p w:rsidR="006A38E7" w:rsidRDefault="006A38E7">
      <w:pPr>
        <w:pStyle w:val="a3"/>
        <w:tabs>
          <w:tab w:val="left" w:pos="0"/>
        </w:tabs>
      </w:pPr>
      <w:r>
        <w:t>Запрещается использовать противопожарный инвентарь в других целях.</w:t>
      </w:r>
    </w:p>
    <w:p w:rsidR="006A38E7" w:rsidRDefault="006A38E7">
      <w:pPr>
        <w:pStyle w:val="a3"/>
        <w:tabs>
          <w:tab w:val="left" w:pos="0"/>
        </w:tabs>
      </w:pPr>
      <w:r>
        <w:t>Следует знать, что при воспламенении паров нефтепродуктов может произойти взрыв и кроме того они ядовиты (особенно этилированный бензин), поэтому нельзя пользоваться открытым огнем.</w:t>
      </w:r>
    </w:p>
    <w:p w:rsidR="006A38E7" w:rsidRDefault="006A38E7">
      <w:pPr>
        <w:pStyle w:val="a3"/>
        <w:tabs>
          <w:tab w:val="left" w:pos="0"/>
        </w:tabs>
      </w:pPr>
      <w:r>
        <w:t>Запрещается подходить к огню и зажигать спички в одежде смоченной нефт</w:t>
      </w:r>
      <w:r>
        <w:t>е</w:t>
      </w:r>
      <w:r>
        <w:t>продуктами, применять открытый огонь около мест хранения нефтепродуктов или п</w:t>
      </w:r>
      <w:r>
        <w:t>у</w:t>
      </w:r>
      <w:r>
        <w:t xml:space="preserve">стой </w:t>
      </w:r>
      <w:proofErr w:type="spellStart"/>
      <w:r>
        <w:t>нефтетары</w:t>
      </w:r>
      <w:proofErr w:type="spellEnd"/>
      <w:r>
        <w:t>.</w:t>
      </w:r>
    </w:p>
    <w:p w:rsidR="006A38E7" w:rsidRDefault="006A38E7">
      <w:pPr>
        <w:pStyle w:val="a3"/>
        <w:tabs>
          <w:tab w:val="left" w:pos="0"/>
        </w:tabs>
      </w:pPr>
      <w:r>
        <w:t>Нельзя открывать пробки резервуаров предметами, способными вызвать искру.</w:t>
      </w:r>
    </w:p>
    <w:p w:rsidR="006A38E7" w:rsidRDefault="006A38E7">
      <w:pPr>
        <w:pStyle w:val="a3"/>
        <w:tabs>
          <w:tab w:val="left" w:pos="0"/>
        </w:tabs>
      </w:pPr>
      <w:r>
        <w:t>После проведения ТО следует удалить следы топлива и масла. Воспрещается проводить ТО во время грозы.</w:t>
      </w:r>
    </w:p>
    <w:p w:rsidR="00457734" w:rsidRDefault="00457734">
      <w:pPr>
        <w:pStyle w:val="a3"/>
        <w:tabs>
          <w:tab w:val="left" w:pos="0"/>
        </w:tabs>
      </w:pPr>
    </w:p>
    <w:p w:rsidR="005D602B" w:rsidRDefault="005D602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57734" w:rsidRPr="00B3682C" w:rsidRDefault="004E769C">
      <w:pPr>
        <w:pStyle w:val="a3"/>
        <w:tabs>
          <w:tab w:val="left" w:pos="0"/>
        </w:tabs>
        <w:rPr>
          <w:b/>
          <w:sz w:val="32"/>
          <w:szCs w:val="32"/>
        </w:rPr>
      </w:pPr>
      <w:r w:rsidRPr="00B3682C">
        <w:rPr>
          <w:b/>
          <w:sz w:val="32"/>
          <w:szCs w:val="32"/>
        </w:rPr>
        <w:t>3</w:t>
      </w:r>
      <w:r w:rsidR="00457734" w:rsidRPr="00B3682C">
        <w:rPr>
          <w:b/>
          <w:sz w:val="32"/>
          <w:szCs w:val="32"/>
        </w:rPr>
        <w:t>.</w:t>
      </w:r>
      <w:r w:rsidR="00270BD9" w:rsidRPr="00B3682C">
        <w:rPr>
          <w:b/>
          <w:sz w:val="32"/>
          <w:szCs w:val="32"/>
        </w:rPr>
        <w:t>1</w:t>
      </w:r>
      <w:r w:rsidR="00101439">
        <w:rPr>
          <w:b/>
          <w:sz w:val="32"/>
          <w:szCs w:val="32"/>
        </w:rPr>
        <w:t>1</w:t>
      </w:r>
      <w:r w:rsidR="00457734" w:rsidRPr="00B3682C">
        <w:rPr>
          <w:b/>
          <w:sz w:val="32"/>
          <w:szCs w:val="32"/>
        </w:rPr>
        <w:t xml:space="preserve"> Вопросы экологии при проведении ТО</w:t>
      </w:r>
    </w:p>
    <w:p w:rsidR="002A3BA5" w:rsidRDefault="002A3BA5">
      <w:pPr>
        <w:pStyle w:val="a3"/>
        <w:tabs>
          <w:tab w:val="left" w:pos="0"/>
        </w:tabs>
        <w:rPr>
          <w:b/>
        </w:rPr>
      </w:pPr>
    </w:p>
    <w:p w:rsidR="00482B23" w:rsidRDefault="00482B23" w:rsidP="00482B23">
      <w:pPr>
        <w:ind w:right="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Охрана природы, рациональное использование её ресурсов стали одной из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мых актуальных тем. Под охраной природы следует понимать систему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и общественных мероприятий, направленных на рациональное использование и воспроизводство природных ресурсов, на защиту природной среды от загрязнений и разрушения. В эпоху научно-технической революции недостаточное внимание к охране природы, защите окружающей среды приводит к значительному истощению природных ресурсов, а в ряде случаев и к </w:t>
      </w:r>
      <w:r w:rsidR="002F5099">
        <w:rPr>
          <w:sz w:val="28"/>
          <w:szCs w:val="28"/>
        </w:rPr>
        <w:t>трудно поправимым</w:t>
      </w:r>
      <w:r>
        <w:rPr>
          <w:sz w:val="28"/>
          <w:szCs w:val="28"/>
        </w:rPr>
        <w:t>, либо вообще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правимым последствиям.</w:t>
      </w:r>
    </w:p>
    <w:p w:rsidR="00482B23" w:rsidRDefault="00482B23" w:rsidP="00482B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быстрыми темпами роста промышленности, строительства, сельскох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зяйственного производства и спецификой современной технологии вопросам защиты природной среды уделяется большое внимание. В интересах настоящего и будущих поколений принимаются необходимые меры для охраны и </w:t>
      </w:r>
      <w:proofErr w:type="spellStart"/>
      <w:r>
        <w:rPr>
          <w:sz w:val="28"/>
          <w:szCs w:val="28"/>
        </w:rPr>
        <w:t>научнообоснованного</w:t>
      </w:r>
      <w:proofErr w:type="spellEnd"/>
      <w:r>
        <w:rPr>
          <w:sz w:val="28"/>
          <w:szCs w:val="28"/>
        </w:rPr>
        <w:t>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ционального использования земли и её недр, водных ресурсов, растительного 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вотного мира, для сохранения в чистоте воздуха и воды, обеспечения воспроизводства природных богатств и улучшения окружающей человека среды. Одной из основных задач для решения вопросов защиты окружающей среды является совершенствование технологических процессов и транспортных сре</w:t>
      </w:r>
      <w:proofErr w:type="gramStart"/>
      <w:r>
        <w:rPr>
          <w:sz w:val="28"/>
          <w:szCs w:val="28"/>
        </w:rPr>
        <w:t>дств с ц</w:t>
      </w:r>
      <w:proofErr w:type="gramEnd"/>
      <w:r>
        <w:rPr>
          <w:sz w:val="28"/>
          <w:szCs w:val="28"/>
        </w:rPr>
        <w:t xml:space="preserve">елью сокращения выбросов вредных веществ в окружающую среду. Эту задачу, в свою очередь, можно решить успешно, увеличив выпуск высокоэффективных </w:t>
      </w:r>
      <w:proofErr w:type="spellStart"/>
      <w:r>
        <w:rPr>
          <w:sz w:val="28"/>
          <w:szCs w:val="28"/>
        </w:rPr>
        <w:t>газопылеулавливающих</w:t>
      </w:r>
      <w:proofErr w:type="spellEnd"/>
      <w:r>
        <w:rPr>
          <w:sz w:val="28"/>
          <w:szCs w:val="28"/>
        </w:rPr>
        <w:t xml:space="preserve"> аппаратов, водоочистных сооружений, приборов и устрой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контроля за состоянием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природной среды.</w:t>
      </w:r>
    </w:p>
    <w:p w:rsidR="00482B23" w:rsidRDefault="00482B23" w:rsidP="00482B23">
      <w:pPr>
        <w:ind w:right="185" w:firstLine="720"/>
        <w:jc w:val="both"/>
        <w:rPr>
          <w:sz w:val="28"/>
        </w:rPr>
      </w:pPr>
      <w:r>
        <w:rPr>
          <w:sz w:val="28"/>
        </w:rPr>
        <w:t>Отрицательные моменты чаще всего носят временный характер, причем их п</w:t>
      </w:r>
      <w:r>
        <w:rPr>
          <w:sz w:val="28"/>
        </w:rPr>
        <w:t>о</w:t>
      </w:r>
      <w:r>
        <w:rPr>
          <w:sz w:val="28"/>
        </w:rPr>
        <w:t>следствия могут быть значительно уменьшены соответствующими мероприятиями и решением технического, технологического и организационного характера.</w:t>
      </w:r>
    </w:p>
    <w:p w:rsidR="00482B23" w:rsidRDefault="00482B23" w:rsidP="00482B23">
      <w:pPr>
        <w:ind w:right="185"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>Мероприятия по охране окружающей среды включают в себя: исследование природных ресурсов; контроль за состоянием окружающей среды, источниками её загрязнения с помощью новейших научно-технических средств; разработку полезных ископаемых способами, обеспечивающими большую полноту и комплектность д</w:t>
      </w:r>
      <w:r>
        <w:rPr>
          <w:sz w:val="28"/>
        </w:rPr>
        <w:t>о</w:t>
      </w:r>
      <w:r>
        <w:rPr>
          <w:sz w:val="28"/>
        </w:rPr>
        <w:t xml:space="preserve">бычи и переработки, </w:t>
      </w:r>
      <w:r w:rsidR="00A2483C">
        <w:rPr>
          <w:sz w:val="28"/>
        </w:rPr>
        <w:t>резко уменьшающими</w:t>
      </w:r>
      <w:r>
        <w:rPr>
          <w:sz w:val="28"/>
        </w:rPr>
        <w:t xml:space="preserve"> вредное воздействие отходов на окруж</w:t>
      </w:r>
      <w:r>
        <w:rPr>
          <w:sz w:val="28"/>
        </w:rPr>
        <w:t>а</w:t>
      </w:r>
      <w:r>
        <w:rPr>
          <w:sz w:val="28"/>
        </w:rPr>
        <w:t>ющую среду; применение технологии, уменьшающей общее количество отходов и позволяющей их максимально утилизировать;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более активную разработку и внедр</w:t>
      </w:r>
      <w:r>
        <w:rPr>
          <w:sz w:val="28"/>
        </w:rPr>
        <w:t>е</w:t>
      </w:r>
      <w:r>
        <w:rPr>
          <w:sz w:val="28"/>
        </w:rPr>
        <w:t>ние системы использования воды по замкнутому циклу; развитие специализирова</w:t>
      </w:r>
      <w:r>
        <w:rPr>
          <w:sz w:val="28"/>
        </w:rPr>
        <w:t>н</w:t>
      </w:r>
      <w:r>
        <w:rPr>
          <w:sz w:val="28"/>
        </w:rPr>
        <w:t>ных производств по выпуску оборудования для высокоэффективных очистных с</w:t>
      </w:r>
      <w:r>
        <w:rPr>
          <w:sz w:val="28"/>
        </w:rPr>
        <w:t>о</w:t>
      </w:r>
      <w:r>
        <w:rPr>
          <w:sz w:val="28"/>
        </w:rPr>
        <w:t>оружений; повышение плодородия почв, совершенствование их охраны от водной и ветровой эрозии, вторичного засоления и иссушения, а также загрязнения произво</w:t>
      </w:r>
      <w:r>
        <w:rPr>
          <w:sz w:val="28"/>
        </w:rPr>
        <w:t>д</w:t>
      </w:r>
      <w:r>
        <w:rPr>
          <w:sz w:val="28"/>
        </w:rPr>
        <w:t>ственными отходами, соблюдения строжайшей экономии при отводе продуктивных угодий для несельскохозяйственных нужд;</w:t>
      </w:r>
      <w:proofErr w:type="gramEnd"/>
      <w:r>
        <w:rPr>
          <w:sz w:val="28"/>
        </w:rPr>
        <w:t xml:space="preserve"> проведение рекультивации земель; ко</w:t>
      </w:r>
      <w:r>
        <w:rPr>
          <w:sz w:val="28"/>
        </w:rPr>
        <w:t>м</w:t>
      </w:r>
      <w:r>
        <w:rPr>
          <w:sz w:val="28"/>
        </w:rPr>
        <w:t>плексные меры по рациональному использованию и охране земельных, водных и лесных ресурсов; совершенствование прогноза влияния производства на окружа</w:t>
      </w:r>
      <w:r>
        <w:rPr>
          <w:sz w:val="28"/>
        </w:rPr>
        <w:t>ю</w:t>
      </w:r>
      <w:r>
        <w:rPr>
          <w:sz w:val="28"/>
        </w:rPr>
        <w:t>щую среду, учёт данных прогноза при подготовке и принятии проектных решений.</w:t>
      </w:r>
    </w:p>
    <w:p w:rsidR="00482B23" w:rsidRDefault="00482B23" w:rsidP="00482B23">
      <w:pPr>
        <w:ind w:right="185" w:firstLine="720"/>
        <w:jc w:val="both"/>
        <w:rPr>
          <w:sz w:val="28"/>
          <w:szCs w:val="28"/>
        </w:rPr>
      </w:pPr>
      <w:r w:rsidRPr="004474AC">
        <w:rPr>
          <w:sz w:val="28"/>
          <w:szCs w:val="28"/>
        </w:rPr>
        <w:t xml:space="preserve">Эксплуатация </w:t>
      </w:r>
      <w:r w:rsidR="00A2483C">
        <w:rPr>
          <w:sz w:val="28"/>
          <w:szCs w:val="28"/>
        </w:rPr>
        <w:t>сельскохозяйственных</w:t>
      </w:r>
      <w:r w:rsidRPr="004474AC">
        <w:rPr>
          <w:sz w:val="28"/>
          <w:szCs w:val="28"/>
        </w:rPr>
        <w:t xml:space="preserve"> машин и оборудования, предприятий </w:t>
      </w:r>
      <w:r w:rsidR="00A2483C">
        <w:rPr>
          <w:sz w:val="28"/>
          <w:szCs w:val="28"/>
        </w:rPr>
        <w:t>АПК</w:t>
      </w:r>
      <w:r w:rsidRPr="004474AC">
        <w:rPr>
          <w:sz w:val="28"/>
          <w:szCs w:val="28"/>
        </w:rPr>
        <w:t xml:space="preserve"> отрицательно влияет на состояние окружающей среды. Это влияние выражае</w:t>
      </w:r>
      <w:r w:rsidRPr="004474AC">
        <w:rPr>
          <w:sz w:val="28"/>
          <w:szCs w:val="28"/>
        </w:rPr>
        <w:t>т</w:t>
      </w:r>
      <w:r w:rsidRPr="004474AC">
        <w:rPr>
          <w:sz w:val="28"/>
          <w:szCs w:val="28"/>
        </w:rPr>
        <w:t xml:space="preserve">ся в загрязнении атмосферы выхлопными газами, продуктами испарения </w:t>
      </w:r>
      <w:proofErr w:type="gramStart"/>
      <w:r w:rsidRPr="004474AC">
        <w:rPr>
          <w:sz w:val="28"/>
          <w:szCs w:val="28"/>
        </w:rPr>
        <w:t>топливо-смазочных</w:t>
      </w:r>
      <w:proofErr w:type="gramEnd"/>
      <w:r w:rsidRPr="004474AC">
        <w:rPr>
          <w:sz w:val="28"/>
          <w:szCs w:val="28"/>
        </w:rPr>
        <w:t xml:space="preserve"> материалов и технических жидкостей, наличии этих продуктов в почве, реках и водоёмах, уменьшении земельных и лесных угодий.</w:t>
      </w:r>
    </w:p>
    <w:p w:rsidR="00482B23" w:rsidRPr="004474AC" w:rsidRDefault="00482B23" w:rsidP="00482B23">
      <w:pPr>
        <w:ind w:right="185" w:firstLine="720"/>
        <w:jc w:val="both"/>
        <w:rPr>
          <w:sz w:val="28"/>
          <w:szCs w:val="28"/>
        </w:rPr>
      </w:pPr>
      <w:r w:rsidRPr="004474AC">
        <w:rPr>
          <w:sz w:val="28"/>
          <w:szCs w:val="28"/>
        </w:rPr>
        <w:t>Вредное воздействие машин на окружающую среду проявляется в повыше</w:t>
      </w:r>
      <w:r w:rsidRPr="004474AC">
        <w:rPr>
          <w:sz w:val="28"/>
          <w:szCs w:val="28"/>
        </w:rPr>
        <w:t>н</w:t>
      </w:r>
      <w:r w:rsidRPr="004474AC">
        <w:rPr>
          <w:sz w:val="28"/>
          <w:szCs w:val="28"/>
        </w:rPr>
        <w:t>ном содержании окиси углерода в отработанных газах и загрязнение почвы и водо</w:t>
      </w:r>
      <w:r w:rsidRPr="004474AC">
        <w:rPr>
          <w:sz w:val="28"/>
          <w:szCs w:val="28"/>
        </w:rPr>
        <w:t>е</w:t>
      </w:r>
      <w:r w:rsidRPr="004474AC">
        <w:rPr>
          <w:sz w:val="28"/>
          <w:szCs w:val="28"/>
        </w:rPr>
        <w:t xml:space="preserve">мов нефтепродуктами. </w:t>
      </w:r>
    </w:p>
    <w:p w:rsidR="00482B23" w:rsidRPr="00B3682C" w:rsidRDefault="00482B23">
      <w:pPr>
        <w:pStyle w:val="a3"/>
        <w:tabs>
          <w:tab w:val="left" w:pos="0"/>
        </w:tabs>
        <w:rPr>
          <w:b/>
          <w:sz w:val="32"/>
          <w:szCs w:val="32"/>
        </w:rPr>
      </w:pPr>
    </w:p>
    <w:p w:rsidR="002A3BA5" w:rsidRPr="00B3682C" w:rsidRDefault="004E769C">
      <w:pPr>
        <w:pStyle w:val="a3"/>
        <w:tabs>
          <w:tab w:val="left" w:pos="0"/>
        </w:tabs>
        <w:rPr>
          <w:b/>
          <w:sz w:val="32"/>
          <w:szCs w:val="32"/>
        </w:rPr>
      </w:pPr>
      <w:r w:rsidRPr="00B3682C">
        <w:rPr>
          <w:b/>
          <w:sz w:val="32"/>
          <w:szCs w:val="32"/>
        </w:rPr>
        <w:t>3</w:t>
      </w:r>
      <w:r w:rsidR="002A3BA5" w:rsidRPr="00B3682C">
        <w:rPr>
          <w:b/>
          <w:sz w:val="32"/>
          <w:szCs w:val="32"/>
        </w:rPr>
        <w:t>.</w:t>
      </w:r>
      <w:r w:rsidR="00270BD9" w:rsidRPr="00B3682C">
        <w:rPr>
          <w:b/>
          <w:sz w:val="32"/>
          <w:szCs w:val="32"/>
        </w:rPr>
        <w:t>1</w:t>
      </w:r>
      <w:r w:rsidR="00101439">
        <w:rPr>
          <w:b/>
          <w:sz w:val="32"/>
          <w:szCs w:val="32"/>
        </w:rPr>
        <w:t>2</w:t>
      </w:r>
      <w:r w:rsidR="002A3BA5" w:rsidRPr="00B3682C">
        <w:rPr>
          <w:b/>
          <w:sz w:val="32"/>
          <w:szCs w:val="32"/>
        </w:rPr>
        <w:t xml:space="preserve"> Энергосбережение</w:t>
      </w:r>
      <w:r w:rsidR="00B3682C" w:rsidRPr="00B3682C">
        <w:rPr>
          <w:b/>
          <w:sz w:val="32"/>
          <w:szCs w:val="32"/>
        </w:rPr>
        <w:t xml:space="preserve"> и ресурсосбережение</w:t>
      </w:r>
    </w:p>
    <w:p w:rsidR="002A3BA5" w:rsidRDefault="002A3BA5">
      <w:pPr>
        <w:pStyle w:val="a3"/>
        <w:tabs>
          <w:tab w:val="left" w:pos="0"/>
        </w:tabs>
        <w:rPr>
          <w:b/>
        </w:rPr>
      </w:pPr>
    </w:p>
    <w:p w:rsidR="002A3BA5" w:rsidRPr="009B5516" w:rsidRDefault="002A3BA5" w:rsidP="002A3BA5">
      <w:pPr>
        <w:shd w:val="clear" w:color="auto" w:fill="FFFFFF"/>
        <w:ind w:right="199" w:firstLine="720"/>
        <w:jc w:val="both"/>
        <w:rPr>
          <w:spacing w:val="-20"/>
          <w:sz w:val="28"/>
          <w:szCs w:val="28"/>
        </w:rPr>
      </w:pPr>
      <w:proofErr w:type="gramStart"/>
      <w:r w:rsidRPr="009243E7">
        <w:rPr>
          <w:sz w:val="28"/>
          <w:szCs w:val="28"/>
        </w:rPr>
        <w:t xml:space="preserve">Энергосбережение </w:t>
      </w:r>
      <w:r>
        <w:rPr>
          <w:sz w:val="28"/>
          <w:szCs w:val="28"/>
        </w:rPr>
        <w:t>–</w:t>
      </w:r>
      <w:r w:rsidRPr="0019140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организационная, научная, практическая,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деятельность государственных органов, юридических и физических лиц,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на снижение расхода (потерь) топлива – энергетических ресурсов в процессе их добычи, транспортировки, хранения, производства, использования и утилизации.</w:t>
      </w:r>
      <w:proofErr w:type="gramEnd"/>
    </w:p>
    <w:p w:rsidR="00482B23" w:rsidRPr="0019140D" w:rsidRDefault="00482B23" w:rsidP="00482B23">
      <w:pPr>
        <w:pStyle w:val="Style16"/>
        <w:widowControl/>
        <w:spacing w:line="240" w:lineRule="auto"/>
        <w:ind w:right="199" w:firstLine="720"/>
        <w:rPr>
          <w:rStyle w:val="FontStyle30"/>
          <w:i w:val="0"/>
          <w:sz w:val="28"/>
          <w:szCs w:val="28"/>
        </w:rPr>
      </w:pPr>
      <w:r w:rsidRPr="0019140D">
        <w:rPr>
          <w:rStyle w:val="FontStyle30"/>
          <w:i w:val="0"/>
          <w:sz w:val="28"/>
          <w:szCs w:val="28"/>
        </w:rPr>
        <w:t>В соответствии с «Республиканской программой по энер</w:t>
      </w:r>
      <w:r w:rsidRPr="0019140D">
        <w:rPr>
          <w:rStyle w:val="FontStyle30"/>
          <w:i w:val="0"/>
          <w:sz w:val="28"/>
          <w:szCs w:val="28"/>
        </w:rPr>
        <w:softHyphen/>
        <w:t>госбережению на п</w:t>
      </w:r>
      <w:r w:rsidRPr="0019140D">
        <w:rPr>
          <w:rStyle w:val="FontStyle30"/>
          <w:i w:val="0"/>
          <w:sz w:val="28"/>
          <w:szCs w:val="28"/>
        </w:rPr>
        <w:t>е</w:t>
      </w:r>
      <w:r w:rsidRPr="0019140D">
        <w:rPr>
          <w:rStyle w:val="FontStyle30"/>
          <w:i w:val="0"/>
          <w:sz w:val="28"/>
          <w:szCs w:val="28"/>
        </w:rPr>
        <w:t xml:space="preserve">риод 2006—2010 гг.» </w:t>
      </w:r>
      <w:r w:rsidRPr="0019140D">
        <w:rPr>
          <w:rStyle w:val="FontStyle27"/>
          <w:b w:val="0"/>
          <w:sz w:val="28"/>
          <w:szCs w:val="28"/>
        </w:rPr>
        <w:t>стратегической целью деятельности в области энергосбер</w:t>
      </w:r>
      <w:r w:rsidRPr="0019140D">
        <w:rPr>
          <w:rStyle w:val="FontStyle27"/>
          <w:b w:val="0"/>
          <w:sz w:val="28"/>
          <w:szCs w:val="28"/>
        </w:rPr>
        <w:t>е</w:t>
      </w:r>
      <w:r w:rsidRPr="0019140D">
        <w:rPr>
          <w:rStyle w:val="FontStyle27"/>
          <w:b w:val="0"/>
          <w:sz w:val="28"/>
          <w:szCs w:val="28"/>
        </w:rPr>
        <w:t>жения</w:t>
      </w:r>
      <w:r w:rsidRPr="0019140D">
        <w:rPr>
          <w:rStyle w:val="FontStyle27"/>
          <w:sz w:val="28"/>
          <w:szCs w:val="28"/>
        </w:rPr>
        <w:t xml:space="preserve"> </w:t>
      </w:r>
      <w:r w:rsidRPr="0019140D">
        <w:rPr>
          <w:rStyle w:val="FontStyle30"/>
          <w:i w:val="0"/>
          <w:sz w:val="28"/>
          <w:szCs w:val="28"/>
        </w:rPr>
        <w:t>на период 2006—2010 гг. продолжает оставаться снижение энергоем</w:t>
      </w:r>
      <w:r w:rsidRPr="0019140D">
        <w:rPr>
          <w:rStyle w:val="FontStyle30"/>
          <w:i w:val="0"/>
          <w:sz w:val="28"/>
          <w:szCs w:val="28"/>
        </w:rPr>
        <w:softHyphen/>
        <w:t>кости ВВП и, в результате этого, снижение зависимости республики от импорта ТЭР, что может быть достигнуто за счет:</w:t>
      </w:r>
    </w:p>
    <w:p w:rsidR="00482B23" w:rsidRPr="0019140D" w:rsidRDefault="00482B23" w:rsidP="00482B23">
      <w:pPr>
        <w:pStyle w:val="Style19"/>
        <w:widowControl/>
        <w:spacing w:line="240" w:lineRule="auto"/>
        <w:ind w:right="199" w:firstLine="720"/>
        <w:jc w:val="both"/>
        <w:rPr>
          <w:rStyle w:val="FontStyle30"/>
          <w:i w:val="0"/>
          <w:sz w:val="28"/>
          <w:szCs w:val="28"/>
        </w:rPr>
      </w:pPr>
      <w:r>
        <w:rPr>
          <w:rStyle w:val="FontStyle30"/>
          <w:i w:val="0"/>
          <w:sz w:val="28"/>
          <w:szCs w:val="28"/>
        </w:rPr>
        <w:t xml:space="preserve">– </w:t>
      </w:r>
      <w:r w:rsidRPr="0019140D">
        <w:rPr>
          <w:rStyle w:val="FontStyle30"/>
          <w:i w:val="0"/>
          <w:sz w:val="28"/>
          <w:szCs w:val="28"/>
        </w:rPr>
        <w:t>структурной перестройки отраслей экономики и про</w:t>
      </w:r>
      <w:r w:rsidRPr="0019140D">
        <w:rPr>
          <w:rStyle w:val="FontStyle30"/>
          <w:i w:val="0"/>
          <w:sz w:val="28"/>
          <w:szCs w:val="28"/>
        </w:rPr>
        <w:softHyphen/>
        <w:t>мышленности;</w:t>
      </w:r>
    </w:p>
    <w:p w:rsidR="00482B23" w:rsidRPr="0019140D" w:rsidRDefault="00482B23" w:rsidP="00482B23">
      <w:pPr>
        <w:pStyle w:val="Style19"/>
        <w:widowControl/>
        <w:spacing w:line="240" w:lineRule="auto"/>
        <w:ind w:right="199" w:firstLine="720"/>
        <w:jc w:val="both"/>
        <w:rPr>
          <w:rStyle w:val="FontStyle30"/>
          <w:i w:val="0"/>
          <w:sz w:val="28"/>
          <w:szCs w:val="28"/>
        </w:rPr>
      </w:pPr>
      <w:r>
        <w:rPr>
          <w:rStyle w:val="FontStyle30"/>
          <w:i w:val="0"/>
          <w:sz w:val="28"/>
          <w:szCs w:val="28"/>
        </w:rPr>
        <w:t xml:space="preserve">– </w:t>
      </w:r>
      <w:r w:rsidRPr="0019140D">
        <w:rPr>
          <w:rStyle w:val="FontStyle30"/>
          <w:i w:val="0"/>
          <w:sz w:val="28"/>
          <w:szCs w:val="28"/>
        </w:rPr>
        <w:t>повышения коэффициента полезного использования энергоносителей в р</w:t>
      </w:r>
      <w:r w:rsidRPr="0019140D">
        <w:rPr>
          <w:rStyle w:val="FontStyle30"/>
          <w:i w:val="0"/>
          <w:sz w:val="28"/>
          <w:szCs w:val="28"/>
        </w:rPr>
        <w:t>е</w:t>
      </w:r>
      <w:r w:rsidRPr="0019140D">
        <w:rPr>
          <w:rStyle w:val="FontStyle30"/>
          <w:i w:val="0"/>
          <w:sz w:val="28"/>
          <w:szCs w:val="28"/>
        </w:rPr>
        <w:t>зультате внедрения новых энергосбе</w:t>
      </w:r>
      <w:r w:rsidRPr="0019140D">
        <w:rPr>
          <w:rStyle w:val="FontStyle30"/>
          <w:i w:val="0"/>
          <w:sz w:val="28"/>
          <w:szCs w:val="28"/>
        </w:rPr>
        <w:softHyphen/>
        <w:t>регающих технологий, оборудования, приборов и мате</w:t>
      </w:r>
      <w:r w:rsidRPr="0019140D">
        <w:rPr>
          <w:rStyle w:val="FontStyle30"/>
          <w:i w:val="0"/>
          <w:sz w:val="28"/>
          <w:szCs w:val="28"/>
        </w:rPr>
        <w:softHyphen/>
        <w:t>риалов, утилизации вторичных энергоресурсов;</w:t>
      </w:r>
    </w:p>
    <w:p w:rsidR="00482B23" w:rsidRDefault="00482B23" w:rsidP="00482B23">
      <w:pPr>
        <w:pStyle w:val="Style19"/>
        <w:widowControl/>
        <w:spacing w:line="240" w:lineRule="auto"/>
        <w:ind w:right="199" w:firstLine="720"/>
        <w:jc w:val="both"/>
        <w:rPr>
          <w:rStyle w:val="FontStyle30"/>
          <w:i w:val="0"/>
          <w:sz w:val="28"/>
          <w:szCs w:val="28"/>
        </w:rPr>
      </w:pPr>
      <w:r>
        <w:rPr>
          <w:rStyle w:val="FontStyle30"/>
          <w:i w:val="0"/>
          <w:sz w:val="28"/>
          <w:szCs w:val="28"/>
        </w:rPr>
        <w:t xml:space="preserve">– </w:t>
      </w:r>
      <w:r w:rsidRPr="0019140D">
        <w:rPr>
          <w:rStyle w:val="FontStyle30"/>
          <w:i w:val="0"/>
          <w:sz w:val="28"/>
          <w:szCs w:val="28"/>
        </w:rPr>
        <w:t>увеличения в топливном балансе республики доли ме</w:t>
      </w:r>
      <w:r w:rsidRPr="0019140D">
        <w:rPr>
          <w:rStyle w:val="FontStyle30"/>
          <w:i w:val="0"/>
          <w:sz w:val="28"/>
          <w:szCs w:val="28"/>
        </w:rPr>
        <w:softHyphen/>
        <w:t>стных видов топлива и отходов производства, нетрадици</w:t>
      </w:r>
      <w:r w:rsidRPr="0019140D">
        <w:rPr>
          <w:rStyle w:val="FontStyle30"/>
          <w:i w:val="0"/>
          <w:sz w:val="28"/>
          <w:szCs w:val="28"/>
        </w:rPr>
        <w:softHyphen/>
        <w:t>онных и возобновляемых источников энергии.</w:t>
      </w:r>
    </w:p>
    <w:p w:rsidR="00482B23" w:rsidRPr="0019140D" w:rsidRDefault="00482B23" w:rsidP="00482B23">
      <w:pPr>
        <w:pStyle w:val="Style19"/>
        <w:widowControl/>
        <w:spacing w:line="240" w:lineRule="auto"/>
        <w:ind w:right="199" w:firstLine="720"/>
        <w:jc w:val="both"/>
        <w:rPr>
          <w:rStyle w:val="FontStyle30"/>
          <w:i w:val="0"/>
          <w:sz w:val="28"/>
          <w:szCs w:val="28"/>
        </w:rPr>
      </w:pPr>
      <w:r>
        <w:rPr>
          <w:rStyle w:val="FontStyle30"/>
          <w:i w:val="0"/>
          <w:sz w:val="28"/>
          <w:szCs w:val="28"/>
        </w:rPr>
        <w:t>В данном разделе необходимо изложить мероприятия направленные на сниж</w:t>
      </w:r>
      <w:r>
        <w:rPr>
          <w:rStyle w:val="FontStyle30"/>
          <w:i w:val="0"/>
          <w:sz w:val="28"/>
          <w:szCs w:val="28"/>
        </w:rPr>
        <w:t>е</w:t>
      </w:r>
      <w:r>
        <w:rPr>
          <w:rStyle w:val="FontStyle30"/>
          <w:i w:val="0"/>
          <w:sz w:val="28"/>
          <w:szCs w:val="28"/>
        </w:rPr>
        <w:t xml:space="preserve">ние потребления энергии </w:t>
      </w:r>
      <w:r w:rsidR="00A2483C">
        <w:rPr>
          <w:rStyle w:val="FontStyle30"/>
          <w:i w:val="0"/>
          <w:sz w:val="28"/>
          <w:szCs w:val="28"/>
        </w:rPr>
        <w:t xml:space="preserve">и ресурсов </w:t>
      </w:r>
      <w:r>
        <w:rPr>
          <w:rStyle w:val="FontStyle30"/>
          <w:i w:val="0"/>
          <w:sz w:val="28"/>
          <w:szCs w:val="28"/>
        </w:rPr>
        <w:t xml:space="preserve">при эксплуатации </w:t>
      </w:r>
      <w:r w:rsidR="00A2483C">
        <w:rPr>
          <w:rStyle w:val="FontStyle30"/>
          <w:i w:val="0"/>
          <w:sz w:val="28"/>
          <w:szCs w:val="28"/>
        </w:rPr>
        <w:t>сельскохозяйственной техн</w:t>
      </w:r>
      <w:r w:rsidR="00A2483C">
        <w:rPr>
          <w:rStyle w:val="FontStyle30"/>
          <w:i w:val="0"/>
          <w:sz w:val="28"/>
          <w:szCs w:val="28"/>
        </w:rPr>
        <w:t>и</w:t>
      </w:r>
      <w:r w:rsidR="00A2483C">
        <w:rPr>
          <w:rStyle w:val="FontStyle30"/>
          <w:i w:val="0"/>
          <w:sz w:val="28"/>
          <w:szCs w:val="28"/>
        </w:rPr>
        <w:t>ки</w:t>
      </w:r>
      <w:r>
        <w:rPr>
          <w:rStyle w:val="FontStyle30"/>
          <w:i w:val="0"/>
          <w:sz w:val="28"/>
          <w:szCs w:val="28"/>
        </w:rPr>
        <w:t>.</w:t>
      </w:r>
    </w:p>
    <w:p w:rsidR="002A3BA5" w:rsidRDefault="002A3BA5">
      <w:pPr>
        <w:pStyle w:val="a3"/>
        <w:tabs>
          <w:tab w:val="left" w:pos="0"/>
        </w:tabs>
        <w:rPr>
          <w:b/>
        </w:rPr>
      </w:pPr>
    </w:p>
    <w:p w:rsidR="00270BD9" w:rsidRDefault="00270BD9" w:rsidP="00E1684A">
      <w:pPr>
        <w:pStyle w:val="a3"/>
        <w:tabs>
          <w:tab w:val="left" w:pos="0"/>
        </w:tabs>
        <w:spacing w:before="240" w:after="240"/>
        <w:jc w:val="center"/>
        <w:outlineLvl w:val="0"/>
      </w:pPr>
    </w:p>
    <w:p w:rsidR="00A2483C" w:rsidRDefault="00A2483C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1684A" w:rsidRPr="00270BD9" w:rsidRDefault="007635AB" w:rsidP="00270BD9">
      <w:pPr>
        <w:pStyle w:val="a3"/>
        <w:tabs>
          <w:tab w:val="left" w:pos="0"/>
        </w:tabs>
        <w:spacing w:before="240" w:after="240"/>
        <w:ind w:firstLine="0"/>
        <w:jc w:val="center"/>
        <w:outlineLvl w:val="0"/>
        <w:rPr>
          <w:b/>
          <w:sz w:val="32"/>
          <w:szCs w:val="32"/>
        </w:rPr>
      </w:pPr>
      <w:r w:rsidRPr="00270BD9">
        <w:rPr>
          <w:b/>
          <w:sz w:val="32"/>
          <w:szCs w:val="32"/>
        </w:rPr>
        <w:t>ЛИТЕРАТУРА</w:t>
      </w:r>
    </w:p>
    <w:p w:rsidR="00E1684A" w:rsidRDefault="00E1684A" w:rsidP="00E1684A">
      <w:pPr>
        <w:pStyle w:val="a3"/>
        <w:tabs>
          <w:tab w:val="left" w:pos="0"/>
        </w:tabs>
        <w:jc w:val="center"/>
      </w:pPr>
    </w:p>
    <w:p w:rsidR="00E1684A" w:rsidRDefault="00E1684A" w:rsidP="004E769C">
      <w:pPr>
        <w:pStyle w:val="a3"/>
        <w:ind w:left="567" w:hanging="284"/>
      </w:pPr>
      <w:r>
        <w:t xml:space="preserve">1. Баранов П.Ф., Блохин Л.Т., </w:t>
      </w:r>
      <w:proofErr w:type="spellStart"/>
      <w:r>
        <w:t>Латушкин</w:t>
      </w:r>
      <w:proofErr w:type="spellEnd"/>
      <w:r>
        <w:t xml:space="preserve"> В.Н. Эксплуатация и ремонт строительных и мелиоративных машин. –  Методические указания по курсовому и дипломному проектированию: Горки, 1995.</w:t>
      </w:r>
    </w:p>
    <w:p w:rsidR="00E1684A" w:rsidRDefault="00E1684A" w:rsidP="004E769C">
      <w:pPr>
        <w:pStyle w:val="a3"/>
        <w:ind w:left="567" w:hanging="284"/>
      </w:pPr>
    </w:p>
    <w:p w:rsidR="00E1684A" w:rsidRDefault="00E1684A" w:rsidP="004E769C">
      <w:pPr>
        <w:pStyle w:val="a3"/>
        <w:ind w:left="567" w:hanging="284"/>
      </w:pPr>
      <w:r>
        <w:t xml:space="preserve">2. </w:t>
      </w:r>
      <w:proofErr w:type="spellStart"/>
      <w:r>
        <w:t>Прудинков</w:t>
      </w:r>
      <w:proofErr w:type="spellEnd"/>
      <w:r>
        <w:t xml:space="preserve"> Г.Т. Эксплуатация мелиоративных и строительных машин. – М.: К</w:t>
      </w:r>
      <w:r>
        <w:t>о</w:t>
      </w:r>
      <w:r>
        <w:t>лос, 1978.</w:t>
      </w:r>
    </w:p>
    <w:p w:rsidR="00E1684A" w:rsidRDefault="00E1684A" w:rsidP="004E769C">
      <w:pPr>
        <w:pStyle w:val="a3"/>
        <w:ind w:left="567" w:hanging="284"/>
      </w:pPr>
    </w:p>
    <w:p w:rsidR="00E1684A" w:rsidRDefault="00E1684A" w:rsidP="004E769C">
      <w:pPr>
        <w:pStyle w:val="a3"/>
        <w:ind w:left="567" w:hanging="284"/>
      </w:pPr>
      <w:r>
        <w:t>3. Саньков В.М. Техническое обслуживание и ремонт мелиоративных и строител</w:t>
      </w:r>
      <w:r>
        <w:t>ь</w:t>
      </w:r>
      <w:r>
        <w:t>ных машин. –  М.: Колос, 1971.</w:t>
      </w:r>
    </w:p>
    <w:p w:rsidR="00E1684A" w:rsidRDefault="00E1684A" w:rsidP="004E769C">
      <w:pPr>
        <w:pStyle w:val="a3"/>
        <w:ind w:left="567" w:hanging="284"/>
      </w:pPr>
    </w:p>
    <w:p w:rsidR="00E1684A" w:rsidRDefault="00E1684A" w:rsidP="004E769C">
      <w:pPr>
        <w:pStyle w:val="a3"/>
        <w:ind w:left="567" w:hanging="284"/>
      </w:pPr>
      <w:r>
        <w:t>4. Прудников Г.Т. Курсовое и дипломное проектирование. – М.: Колос, 1976.</w:t>
      </w:r>
    </w:p>
    <w:p w:rsidR="00E1684A" w:rsidRDefault="00E1684A" w:rsidP="004E769C">
      <w:pPr>
        <w:pStyle w:val="a3"/>
        <w:ind w:left="567" w:hanging="284"/>
      </w:pPr>
    </w:p>
    <w:p w:rsidR="00E1684A" w:rsidRDefault="00E1684A" w:rsidP="004E769C">
      <w:pPr>
        <w:pStyle w:val="a3"/>
        <w:numPr>
          <w:ilvl w:val="0"/>
          <w:numId w:val="13"/>
        </w:numPr>
        <w:tabs>
          <w:tab w:val="left" w:pos="993"/>
        </w:tabs>
        <w:ind w:left="567" w:hanging="284"/>
      </w:pPr>
      <w:r>
        <w:t xml:space="preserve">Петухов И.В. Эксплуатация МСМ. М.: </w:t>
      </w:r>
      <w:proofErr w:type="spellStart"/>
      <w:r>
        <w:t>Агропромиздат</w:t>
      </w:r>
      <w:proofErr w:type="spellEnd"/>
      <w:r>
        <w:t>, 1990.</w:t>
      </w:r>
    </w:p>
    <w:p w:rsidR="00E1684A" w:rsidRDefault="00E1684A" w:rsidP="004E769C">
      <w:pPr>
        <w:pStyle w:val="a3"/>
        <w:tabs>
          <w:tab w:val="left" w:pos="993"/>
        </w:tabs>
        <w:ind w:left="567" w:hanging="284"/>
      </w:pPr>
    </w:p>
    <w:p w:rsidR="00E1684A" w:rsidRDefault="00E1684A" w:rsidP="004E769C">
      <w:pPr>
        <w:pStyle w:val="a3"/>
        <w:numPr>
          <w:ilvl w:val="0"/>
          <w:numId w:val="13"/>
        </w:numPr>
        <w:ind w:left="567" w:hanging="284"/>
      </w:pPr>
      <w:r>
        <w:t>Комплексная система ТО и ремонта машин в сельском строительстве. – М.: ГО</w:t>
      </w:r>
      <w:r>
        <w:t>С</w:t>
      </w:r>
      <w:r>
        <w:t>НИТИ, 1985.</w:t>
      </w:r>
    </w:p>
    <w:p w:rsidR="00E1684A" w:rsidRDefault="00E1684A" w:rsidP="004E769C">
      <w:pPr>
        <w:pStyle w:val="a3"/>
        <w:ind w:left="567" w:hanging="284"/>
      </w:pPr>
    </w:p>
    <w:p w:rsidR="00E1684A" w:rsidRDefault="00E1684A" w:rsidP="004E769C">
      <w:pPr>
        <w:pStyle w:val="a3"/>
        <w:numPr>
          <w:ilvl w:val="0"/>
          <w:numId w:val="13"/>
        </w:numPr>
        <w:ind w:left="567" w:hanging="284"/>
      </w:pPr>
      <w:r>
        <w:t xml:space="preserve">Методические указания по разработке планово-расчетных цен по эксплуатации машин и механизмов при производстве СМР. – </w:t>
      </w:r>
      <w:proofErr w:type="spellStart"/>
      <w:r>
        <w:t>Белжилпроект</w:t>
      </w:r>
      <w:proofErr w:type="spellEnd"/>
      <w:r>
        <w:t>, Мн. 1995.</w:t>
      </w:r>
    </w:p>
    <w:p w:rsidR="00E1684A" w:rsidRDefault="00E1684A" w:rsidP="00E1684A">
      <w:pPr>
        <w:pStyle w:val="a3"/>
        <w:ind w:firstLine="0"/>
      </w:pPr>
    </w:p>
    <w:p w:rsidR="00E1684A" w:rsidRDefault="00E1684A" w:rsidP="00E1684A">
      <w:pPr>
        <w:pStyle w:val="a3"/>
        <w:ind w:left="709" w:firstLine="0"/>
        <w:sectPr w:rsidR="00E1684A" w:rsidSect="00A56C0D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815" w:right="566" w:bottom="284" w:left="851" w:header="294" w:footer="308" w:gutter="0"/>
          <w:pgNumType w:start="1"/>
          <w:cols w:space="720"/>
          <w:titlePg/>
          <w:docGrid w:linePitch="272"/>
        </w:sectPr>
      </w:pPr>
    </w:p>
    <w:p w:rsidR="00E1684A" w:rsidRDefault="00A2483C" w:rsidP="00F317D7">
      <w:pPr>
        <w:pStyle w:val="a3"/>
        <w:ind w:firstLine="0"/>
        <w:jc w:val="center"/>
        <w:outlineLvl w:val="0"/>
      </w:pPr>
      <w:r>
        <w:t>ПРИЛОЖЕНИЕ А</w:t>
      </w:r>
    </w:p>
    <w:p w:rsidR="00E1684A" w:rsidRDefault="00E1684A" w:rsidP="00E1684A">
      <w:pPr>
        <w:pStyle w:val="a3"/>
        <w:ind w:left="709" w:firstLine="0"/>
        <w:jc w:val="center"/>
        <w:outlineLvl w:val="0"/>
      </w:pPr>
    </w:p>
    <w:p w:rsidR="00E1684A" w:rsidRDefault="00E1684A" w:rsidP="00465AC3">
      <w:pPr>
        <w:pStyle w:val="a3"/>
        <w:ind w:left="1701" w:hanging="1701"/>
        <w:jc w:val="left"/>
      </w:pPr>
      <w:r>
        <w:t xml:space="preserve">Таблица </w:t>
      </w:r>
      <w:r w:rsidR="00465AC3">
        <w:t>7</w:t>
      </w:r>
      <w:r>
        <w:t xml:space="preserve"> – Периодичность проведения технических обслуживаний и ремо</w:t>
      </w:r>
      <w:r>
        <w:t>н</w:t>
      </w:r>
      <w:r>
        <w:t>тов с/х тракторов, при их использовании по назначению (ГОСТ 20793 8) при хранении</w:t>
      </w:r>
    </w:p>
    <w:p w:rsidR="00E1684A" w:rsidRDefault="00E1684A" w:rsidP="00E1684A">
      <w:pPr>
        <w:pStyle w:val="a3"/>
        <w:ind w:left="2410" w:hanging="170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1684A" w:rsidTr="00BB223D">
        <w:tc>
          <w:tcPr>
            <w:tcW w:w="4785" w:type="dxa"/>
            <w:vAlign w:val="center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>Виды технического обслуживания</w:t>
            </w:r>
          </w:p>
        </w:tc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</w:pPr>
            <w:r>
              <w:t>Периодичность или условия провед</w:t>
            </w:r>
            <w:r>
              <w:t>е</w:t>
            </w:r>
            <w:r>
              <w:t>ния технического обслуживания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>При обкатке (ТО, О)</w:t>
            </w:r>
          </w:p>
        </w:tc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</w:pPr>
            <w:r>
              <w:t xml:space="preserve">Перед началом, </w:t>
            </w:r>
            <w:proofErr w:type="gramStart"/>
            <w:r>
              <w:t>сходе</w:t>
            </w:r>
            <w:proofErr w:type="gramEnd"/>
            <w:r>
              <w:t xml:space="preserve"> и по оконч</w:t>
            </w:r>
            <w:r>
              <w:t>а</w:t>
            </w:r>
            <w:r>
              <w:t>нию обкатки.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>Ежемесячные (ЕТО)</w:t>
            </w:r>
          </w:p>
        </w:tc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 xml:space="preserve"> </w:t>
            </w:r>
            <w:r w:rsidR="003B0953">
              <w:t xml:space="preserve">8 </w:t>
            </w:r>
            <w:r w:rsidR="00930963">
              <w:t>(</w:t>
            </w:r>
            <w:r>
              <w:t>10</w:t>
            </w:r>
            <w:r w:rsidR="00930963">
              <w:t>*)</w:t>
            </w:r>
            <w:r>
              <w:t xml:space="preserve"> ч.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>Первое (ТО-1)</w:t>
            </w:r>
          </w:p>
        </w:tc>
        <w:tc>
          <w:tcPr>
            <w:tcW w:w="4785" w:type="dxa"/>
          </w:tcPr>
          <w:p w:rsidR="00E1684A" w:rsidRDefault="00E1684A" w:rsidP="00930963">
            <w:pPr>
              <w:pStyle w:val="a3"/>
              <w:ind w:firstLine="0"/>
              <w:jc w:val="left"/>
            </w:pPr>
            <w:r>
              <w:t>60 (125</w:t>
            </w:r>
            <w:r w:rsidR="00930963">
              <w:t>*</w:t>
            </w:r>
            <w:r>
              <w:t>) ч</w:t>
            </w:r>
            <w:r w:rsidR="00930963">
              <w:t>.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>Второе (ТО-2)</w:t>
            </w:r>
          </w:p>
        </w:tc>
        <w:tc>
          <w:tcPr>
            <w:tcW w:w="4785" w:type="dxa"/>
          </w:tcPr>
          <w:p w:rsidR="00E1684A" w:rsidRDefault="00E1684A" w:rsidP="00930963">
            <w:pPr>
              <w:pStyle w:val="a3"/>
              <w:ind w:firstLine="0"/>
              <w:jc w:val="left"/>
            </w:pPr>
            <w:r>
              <w:t>240 (500</w:t>
            </w:r>
            <w:r w:rsidR="00930963">
              <w:t>*</w:t>
            </w:r>
            <w:r>
              <w:t>) ч</w:t>
            </w:r>
            <w:r w:rsidR="00930963">
              <w:t>.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>Третье (ТО-3)</w:t>
            </w:r>
          </w:p>
        </w:tc>
        <w:tc>
          <w:tcPr>
            <w:tcW w:w="4785" w:type="dxa"/>
          </w:tcPr>
          <w:p w:rsidR="00E1684A" w:rsidRDefault="00E1684A" w:rsidP="00930963">
            <w:pPr>
              <w:pStyle w:val="a3"/>
              <w:ind w:firstLine="0"/>
              <w:jc w:val="left"/>
            </w:pPr>
            <w:r>
              <w:t>960 (1000</w:t>
            </w:r>
            <w:r w:rsidR="00930963">
              <w:t>*</w:t>
            </w:r>
            <w:r>
              <w:t>) ч</w:t>
            </w:r>
            <w:r w:rsidR="00930963">
              <w:t>.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</w:pPr>
            <w:r>
              <w:t xml:space="preserve">Сезонное при переходе к весенне-летнему периоду эксплуатации (СТО </w:t>
            </w:r>
            <w:proofErr w:type="gramStart"/>
            <w:r>
              <w:t>ВЛ</w:t>
            </w:r>
            <w:proofErr w:type="gramEnd"/>
            <w:r>
              <w:t>)</w:t>
            </w:r>
          </w:p>
        </w:tc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</w:pPr>
            <w:r>
              <w:t>При установившейся среднесуточной температуре окружающего выше + 5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</w:pPr>
            <w:proofErr w:type="gramStart"/>
            <w:r>
              <w:t>Сезонное</w:t>
            </w:r>
            <w:proofErr w:type="gramEnd"/>
            <w:r>
              <w:t xml:space="preserve"> при  переходе к осенне-зимнему периоду эксплуатации (СТО ОЗ)</w:t>
            </w:r>
          </w:p>
        </w:tc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>При установившейся среднесуточной  температуре воздуха ниже +5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>В особых условиях эксплуатации</w:t>
            </w:r>
          </w:p>
        </w:tc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</w:pPr>
            <w:r>
              <w:t>При эксплуатации трактора: в усл</w:t>
            </w:r>
            <w:r>
              <w:t>о</w:t>
            </w:r>
            <w:r>
              <w:t>виях пустыни и песчаных почв, при длительных, низких и высоких те</w:t>
            </w:r>
            <w:r>
              <w:t>м</w:t>
            </w:r>
            <w:r>
              <w:t>пературах,</w:t>
            </w:r>
          </w:p>
          <w:p w:rsidR="00E1684A" w:rsidRDefault="00E1684A" w:rsidP="00BB223D">
            <w:pPr>
              <w:pStyle w:val="a3"/>
              <w:ind w:firstLine="0"/>
              <w:jc w:val="left"/>
            </w:pPr>
            <w:r>
              <w:t>На каменных почвах</w:t>
            </w:r>
          </w:p>
          <w:p w:rsidR="00E1684A" w:rsidRDefault="00E1684A" w:rsidP="00BB223D">
            <w:pPr>
              <w:pStyle w:val="a3"/>
              <w:ind w:firstLine="0"/>
              <w:jc w:val="left"/>
            </w:pPr>
            <w:r>
              <w:t>На болотных почвах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</w:pPr>
            <w:r>
              <w:t>При подготовке к длительному хр</w:t>
            </w:r>
            <w:r>
              <w:t>а</w:t>
            </w:r>
            <w:r>
              <w:t>нению</w:t>
            </w:r>
          </w:p>
        </w:tc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</w:pPr>
            <w:r>
              <w:t>Не позднее 10 дней с момента око</w:t>
            </w:r>
            <w:r>
              <w:t>н</w:t>
            </w:r>
            <w:r>
              <w:t>чания периода использования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>В процессе длительного хранения</w:t>
            </w:r>
          </w:p>
        </w:tc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</w:pPr>
            <w:r>
              <w:t>Один раз в месяц при хранении на открытых площадках и под навесом, один раз в два месяца при хранении в закрытых помещениях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>При снятии с длительного хранения</w:t>
            </w:r>
          </w:p>
        </w:tc>
        <w:tc>
          <w:tcPr>
            <w:tcW w:w="4785" w:type="dxa"/>
          </w:tcPr>
          <w:p w:rsidR="00E1684A" w:rsidRDefault="00E1684A" w:rsidP="00BB223D">
            <w:pPr>
              <w:pStyle w:val="a3"/>
              <w:ind w:firstLine="0"/>
              <w:jc w:val="left"/>
            </w:pPr>
            <w:r>
              <w:t>За 15 дней до начала использования</w:t>
            </w:r>
          </w:p>
        </w:tc>
      </w:tr>
    </w:tbl>
    <w:p w:rsidR="00E1684A" w:rsidRPr="00930963" w:rsidRDefault="00930963" w:rsidP="00E1684A">
      <w:pPr>
        <w:pStyle w:val="a3"/>
        <w:spacing w:before="240" w:after="240"/>
        <w:ind w:left="2410" w:hanging="1701"/>
        <w:jc w:val="left"/>
        <w:sectPr w:rsidR="00E1684A" w:rsidRPr="00930963">
          <w:pgSz w:w="11906" w:h="16838"/>
          <w:pgMar w:top="1134" w:right="851" w:bottom="1134" w:left="1701" w:header="720" w:footer="720" w:gutter="0"/>
          <w:cols w:space="720"/>
        </w:sectPr>
      </w:pPr>
      <w:r>
        <w:t>Примечание: * обозначены значения для колесных тракторов.</w:t>
      </w:r>
    </w:p>
    <w:p w:rsidR="00E1684A" w:rsidRDefault="00E1684A" w:rsidP="00F317D7">
      <w:pPr>
        <w:pStyle w:val="a3"/>
        <w:ind w:firstLine="0"/>
        <w:jc w:val="center"/>
        <w:outlineLvl w:val="0"/>
      </w:pPr>
      <w:r>
        <w:t>ПРИЛОЖЕНИЕ Б</w:t>
      </w:r>
    </w:p>
    <w:p w:rsidR="00E1684A" w:rsidRDefault="00E1684A" w:rsidP="00E1684A">
      <w:pPr>
        <w:pStyle w:val="a3"/>
        <w:ind w:left="2410" w:hanging="1701"/>
        <w:jc w:val="center"/>
      </w:pPr>
    </w:p>
    <w:p w:rsidR="00E1684A" w:rsidRDefault="00465AC3" w:rsidP="00465AC3">
      <w:pPr>
        <w:pStyle w:val="a3"/>
        <w:ind w:left="1701" w:hanging="1701"/>
        <w:jc w:val="left"/>
        <w:outlineLvl w:val="0"/>
      </w:pPr>
      <w:r>
        <w:t>Таблица 8</w:t>
      </w:r>
      <w:r w:rsidR="00E1684A">
        <w:t xml:space="preserve"> – Периодичность проведения ТО с/х машин и комбайнов</w:t>
      </w:r>
    </w:p>
    <w:p w:rsidR="00E1684A" w:rsidRDefault="00E1684A" w:rsidP="00E1684A">
      <w:pPr>
        <w:pStyle w:val="a3"/>
        <w:ind w:left="2410" w:hanging="170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1684A" w:rsidTr="00BB223D"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  <w:jc w:val="left"/>
            </w:pPr>
            <w:r>
              <w:t>При обкатке (ТО, О)</w:t>
            </w:r>
          </w:p>
        </w:tc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  <w:jc w:val="left"/>
            </w:pPr>
            <w:r>
              <w:t xml:space="preserve">Перед началом, </w:t>
            </w:r>
            <w:proofErr w:type="gramStart"/>
            <w:r>
              <w:t>входе</w:t>
            </w:r>
            <w:proofErr w:type="gramEnd"/>
            <w:r>
              <w:t xml:space="preserve"> и по окончании обкатки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  <w:jc w:val="left"/>
            </w:pPr>
            <w:r>
              <w:t>Ежемесячно (ЕТО)</w:t>
            </w:r>
          </w:p>
        </w:tc>
        <w:tc>
          <w:tcPr>
            <w:tcW w:w="4785" w:type="dxa"/>
          </w:tcPr>
          <w:p w:rsidR="00E1684A" w:rsidRDefault="00E1684A" w:rsidP="00930963">
            <w:pPr>
              <w:pStyle w:val="a3"/>
              <w:ind w:firstLine="0"/>
              <w:jc w:val="left"/>
            </w:pPr>
            <w:r>
              <w:t>8</w:t>
            </w:r>
            <w:r w:rsidR="00930963">
              <w:t>-</w:t>
            </w:r>
            <w:r>
              <w:t>10 часов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  <w:jc w:val="left"/>
            </w:pPr>
            <w:r>
              <w:t>Первое (ТО-1)</w:t>
            </w:r>
          </w:p>
        </w:tc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  <w:jc w:val="left"/>
            </w:pPr>
            <w:r>
              <w:rPr>
                <w:noProof/>
              </w:rPr>
              <w:t>60</w:t>
            </w:r>
            <w:r>
              <w:t xml:space="preserve"> </w:t>
            </w:r>
            <w:proofErr w:type="spellStart"/>
            <w:r>
              <w:t>мото</w:t>
            </w:r>
            <w:proofErr w:type="spellEnd"/>
            <w:r>
              <w:t>-ч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  <w:jc w:val="left"/>
            </w:pPr>
            <w:r>
              <w:t>Второе (ТО-2)</w:t>
            </w:r>
          </w:p>
        </w:tc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  <w:jc w:val="left"/>
            </w:pPr>
            <w:r>
              <w:t xml:space="preserve">240 </w:t>
            </w:r>
            <w:proofErr w:type="spellStart"/>
            <w:r>
              <w:t>мото</w:t>
            </w:r>
            <w:proofErr w:type="spellEnd"/>
            <w:r>
              <w:t>-ч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</w:pPr>
            <w:r>
              <w:t>При подготовке к длительному хр</w:t>
            </w:r>
            <w:r>
              <w:t>а</w:t>
            </w:r>
            <w:r>
              <w:t>нению</w:t>
            </w:r>
          </w:p>
        </w:tc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</w:pPr>
            <w:r>
              <w:t>Не позднее 10 дней с момента око</w:t>
            </w:r>
            <w:r>
              <w:t>н</w:t>
            </w:r>
            <w:r>
              <w:t>чания периода использования.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  <w:jc w:val="left"/>
            </w:pPr>
            <w:r>
              <w:t>В процессе длительного хранения</w:t>
            </w:r>
          </w:p>
        </w:tc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</w:pPr>
            <w:r>
              <w:t>Один раз в месяц при хранении на открытых площадках и под навесом, один раз в два месяца при хранении в закрытых помещениях.</w:t>
            </w:r>
          </w:p>
        </w:tc>
      </w:tr>
      <w:tr w:rsidR="00E1684A" w:rsidTr="00BB223D"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  <w:jc w:val="left"/>
            </w:pPr>
            <w:r>
              <w:t>При снятии с длительного хранения</w:t>
            </w:r>
          </w:p>
        </w:tc>
        <w:tc>
          <w:tcPr>
            <w:tcW w:w="4785" w:type="dxa"/>
          </w:tcPr>
          <w:p w:rsidR="00E1684A" w:rsidRDefault="00E1684A" w:rsidP="00E1684A">
            <w:pPr>
              <w:pStyle w:val="a3"/>
              <w:ind w:firstLine="0"/>
              <w:jc w:val="left"/>
            </w:pPr>
            <w:r>
              <w:t>За 15 дней до начала использования.</w:t>
            </w:r>
          </w:p>
        </w:tc>
      </w:tr>
    </w:tbl>
    <w:p w:rsidR="00E1684A" w:rsidRDefault="00E1684A" w:rsidP="00E1684A">
      <w:pPr>
        <w:pStyle w:val="a3"/>
        <w:ind w:left="2410" w:hanging="1701"/>
        <w:jc w:val="left"/>
      </w:pPr>
    </w:p>
    <w:p w:rsidR="00E1684A" w:rsidRDefault="00E1684A" w:rsidP="00E1684A">
      <w:pPr>
        <w:pStyle w:val="a3"/>
        <w:ind w:left="709" w:firstLine="0"/>
        <w:sectPr w:rsidR="00E1684A" w:rsidSect="00F317D7">
          <w:pgSz w:w="11906" w:h="16838"/>
          <w:pgMar w:top="640" w:right="851" w:bottom="1134" w:left="1701" w:header="720" w:footer="720" w:gutter="0"/>
          <w:cols w:space="720"/>
        </w:sectPr>
      </w:pPr>
    </w:p>
    <w:p w:rsidR="00E1684A" w:rsidRDefault="00E1684A" w:rsidP="00F317D7">
      <w:pPr>
        <w:pStyle w:val="a3"/>
        <w:ind w:firstLine="0"/>
        <w:jc w:val="center"/>
        <w:outlineLvl w:val="0"/>
      </w:pPr>
      <w:r>
        <w:t xml:space="preserve">ПРИЛОЖЕНИЕ </w:t>
      </w:r>
      <w:proofErr w:type="gramStart"/>
      <w:r w:rsidR="00A2483C">
        <w:t>В</w:t>
      </w:r>
      <w:proofErr w:type="gramEnd"/>
    </w:p>
    <w:p w:rsidR="00E1684A" w:rsidRDefault="00E1684A" w:rsidP="00E1684A">
      <w:pPr>
        <w:pStyle w:val="a3"/>
        <w:ind w:left="709" w:firstLine="0"/>
        <w:jc w:val="center"/>
      </w:pPr>
    </w:p>
    <w:p w:rsidR="00E1684A" w:rsidRDefault="00465AC3" w:rsidP="00465AC3">
      <w:pPr>
        <w:pStyle w:val="a3"/>
        <w:ind w:left="1560" w:hanging="1560"/>
      </w:pPr>
      <w:r>
        <w:t>Таблица 9</w:t>
      </w:r>
      <w:r w:rsidR="00E1684A">
        <w:t xml:space="preserve"> – Нормативные трудоемкости на техническое обслуживание тра</w:t>
      </w:r>
      <w:r w:rsidR="00E1684A">
        <w:t>к</w:t>
      </w:r>
      <w:r w:rsidR="00E1684A">
        <w:t>торов</w:t>
      </w:r>
    </w:p>
    <w:p w:rsidR="00E1684A" w:rsidRDefault="00E1684A" w:rsidP="00E1684A">
      <w:pPr>
        <w:pStyle w:val="a3"/>
        <w:ind w:left="2410" w:hanging="170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97"/>
        <w:gridCol w:w="1297"/>
        <w:gridCol w:w="1297"/>
        <w:gridCol w:w="1297"/>
        <w:gridCol w:w="1297"/>
      </w:tblGrid>
      <w:tr w:rsidR="00E1684A" w:rsidTr="00CA1707">
        <w:trPr>
          <w:cantSplit/>
        </w:trPr>
        <w:tc>
          <w:tcPr>
            <w:tcW w:w="3085" w:type="dxa"/>
            <w:vMerge w:val="restart"/>
            <w:vAlign w:val="center"/>
          </w:tcPr>
          <w:p w:rsidR="00E1684A" w:rsidRDefault="00E1684A" w:rsidP="00BB223D">
            <w:pPr>
              <w:pStyle w:val="a3"/>
              <w:ind w:firstLine="0"/>
              <w:jc w:val="center"/>
            </w:pPr>
            <w:r>
              <w:t>Марка трактора</w:t>
            </w:r>
          </w:p>
        </w:tc>
        <w:tc>
          <w:tcPr>
            <w:tcW w:w="6485" w:type="dxa"/>
            <w:gridSpan w:val="5"/>
          </w:tcPr>
          <w:p w:rsidR="00E1684A" w:rsidRDefault="00E1684A" w:rsidP="00BB223D">
            <w:pPr>
              <w:pStyle w:val="a3"/>
              <w:ind w:firstLine="0"/>
            </w:pPr>
            <w:r>
              <w:t xml:space="preserve">Трудоемкость одного технического обслуживания, </w:t>
            </w:r>
            <w:proofErr w:type="spellStart"/>
            <w:r>
              <w:t>чел</w:t>
            </w:r>
            <w:proofErr w:type="gramStart"/>
            <w:r>
              <w:t>.ч</w:t>
            </w:r>
            <w:proofErr w:type="spellEnd"/>
            <w:proofErr w:type="gramEnd"/>
          </w:p>
        </w:tc>
      </w:tr>
      <w:tr w:rsidR="00E1684A" w:rsidTr="00465AC3">
        <w:trPr>
          <w:cantSplit/>
          <w:trHeight w:val="21"/>
        </w:trPr>
        <w:tc>
          <w:tcPr>
            <w:tcW w:w="3085" w:type="dxa"/>
            <w:vMerge/>
          </w:tcPr>
          <w:p w:rsidR="00E1684A" w:rsidRDefault="00E1684A" w:rsidP="00BB223D">
            <w:pPr>
              <w:pStyle w:val="a3"/>
              <w:ind w:firstLine="0"/>
              <w:jc w:val="center"/>
            </w:pPr>
          </w:p>
        </w:tc>
        <w:tc>
          <w:tcPr>
            <w:tcW w:w="1297" w:type="dxa"/>
          </w:tcPr>
          <w:p w:rsidR="00E1684A" w:rsidRDefault="00E1684A" w:rsidP="00BB223D">
            <w:pPr>
              <w:pStyle w:val="a3"/>
              <w:ind w:firstLine="0"/>
              <w:jc w:val="center"/>
            </w:pPr>
            <w:r>
              <w:t>ЕТО</w:t>
            </w:r>
          </w:p>
        </w:tc>
        <w:tc>
          <w:tcPr>
            <w:tcW w:w="1297" w:type="dxa"/>
          </w:tcPr>
          <w:p w:rsidR="00E1684A" w:rsidRDefault="00E1684A" w:rsidP="00BB223D">
            <w:pPr>
              <w:pStyle w:val="a3"/>
              <w:ind w:firstLine="0"/>
              <w:jc w:val="center"/>
            </w:pPr>
            <w:r>
              <w:t>ТО-1</w:t>
            </w:r>
          </w:p>
        </w:tc>
        <w:tc>
          <w:tcPr>
            <w:tcW w:w="1297" w:type="dxa"/>
          </w:tcPr>
          <w:p w:rsidR="00E1684A" w:rsidRDefault="00E1684A" w:rsidP="00BB223D">
            <w:pPr>
              <w:pStyle w:val="a3"/>
              <w:ind w:firstLine="0"/>
              <w:jc w:val="center"/>
            </w:pPr>
            <w:r>
              <w:t>ТО-2</w:t>
            </w:r>
          </w:p>
        </w:tc>
        <w:tc>
          <w:tcPr>
            <w:tcW w:w="1297" w:type="dxa"/>
          </w:tcPr>
          <w:p w:rsidR="00E1684A" w:rsidRDefault="00E1684A" w:rsidP="00BB223D">
            <w:pPr>
              <w:pStyle w:val="a3"/>
              <w:ind w:firstLine="0"/>
              <w:jc w:val="center"/>
            </w:pPr>
            <w:r>
              <w:t>ТО-3</w:t>
            </w:r>
          </w:p>
        </w:tc>
        <w:tc>
          <w:tcPr>
            <w:tcW w:w="1297" w:type="dxa"/>
          </w:tcPr>
          <w:p w:rsidR="00E1684A" w:rsidRDefault="00E1684A" w:rsidP="00BB223D">
            <w:pPr>
              <w:pStyle w:val="a3"/>
              <w:ind w:firstLine="0"/>
              <w:jc w:val="center"/>
            </w:pPr>
            <w:r>
              <w:t>СТО</w:t>
            </w:r>
          </w:p>
        </w:tc>
      </w:tr>
      <w:tr w:rsidR="00E1684A" w:rsidTr="00465AC3">
        <w:trPr>
          <w:cantSplit/>
          <w:trHeight w:val="21"/>
        </w:trPr>
        <w:tc>
          <w:tcPr>
            <w:tcW w:w="3085" w:type="dxa"/>
          </w:tcPr>
          <w:p w:rsidR="00E1684A" w:rsidRDefault="00404F90" w:rsidP="00CA1707">
            <w:pPr>
              <w:pStyle w:val="a3"/>
              <w:ind w:firstLine="0"/>
              <w:jc w:val="left"/>
            </w:pPr>
            <w:r>
              <w:t>Т-1</w:t>
            </w:r>
            <w:r w:rsidR="00E1684A">
              <w:t>0М</w:t>
            </w:r>
            <w:r>
              <w:t xml:space="preserve"> (Т-170)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1,0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3,2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15,3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28,8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13,5</w:t>
            </w:r>
          </w:p>
        </w:tc>
      </w:tr>
      <w:tr w:rsidR="00E1684A" w:rsidTr="00465AC3">
        <w:trPr>
          <w:cantSplit/>
          <w:trHeight w:val="21"/>
        </w:trPr>
        <w:tc>
          <w:tcPr>
            <w:tcW w:w="3085" w:type="dxa"/>
          </w:tcPr>
          <w:p w:rsidR="00E1684A" w:rsidRDefault="00404F90" w:rsidP="00CA1707">
            <w:pPr>
              <w:pStyle w:val="a3"/>
              <w:ind w:firstLine="0"/>
              <w:jc w:val="left"/>
            </w:pPr>
            <w:proofErr w:type="spellStart"/>
            <w:r>
              <w:t>Беларус</w:t>
            </w:r>
            <w:proofErr w:type="spellEnd"/>
            <w:r>
              <w:t xml:space="preserve"> 3022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2,2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11,6</w:t>
            </w:r>
          </w:p>
          <w:p w:rsidR="00E1684A" w:rsidRDefault="00E1684A" w:rsidP="00E1684A">
            <w:pPr>
              <w:pStyle w:val="a3"/>
              <w:ind w:firstLine="0"/>
              <w:jc w:val="center"/>
            </w:pPr>
            <w:r>
              <w:t>(10,3)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25,2</w:t>
            </w:r>
          </w:p>
          <w:p w:rsidR="00E1684A" w:rsidRDefault="00E1684A" w:rsidP="00E1684A">
            <w:pPr>
              <w:pStyle w:val="a3"/>
              <w:ind w:firstLine="0"/>
              <w:jc w:val="center"/>
            </w:pPr>
            <w:r>
              <w:t>(21,8)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18,3</w:t>
            </w:r>
          </w:p>
          <w:p w:rsidR="00E1684A" w:rsidRDefault="00E1684A" w:rsidP="00E1684A">
            <w:pPr>
              <w:pStyle w:val="a3"/>
              <w:ind w:firstLine="0"/>
              <w:jc w:val="center"/>
            </w:pPr>
            <w:r>
              <w:t>(16,1)</w:t>
            </w:r>
          </w:p>
        </w:tc>
      </w:tr>
      <w:tr w:rsidR="00E1684A" w:rsidTr="00465AC3">
        <w:trPr>
          <w:cantSplit/>
          <w:trHeight w:val="21"/>
        </w:trPr>
        <w:tc>
          <w:tcPr>
            <w:tcW w:w="3085" w:type="dxa"/>
          </w:tcPr>
          <w:p w:rsidR="00E1684A" w:rsidRDefault="00404F90" w:rsidP="00CA1707">
            <w:pPr>
              <w:pStyle w:val="a3"/>
              <w:ind w:firstLine="0"/>
              <w:jc w:val="left"/>
            </w:pPr>
            <w:r>
              <w:t>ВТ-150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2,7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6,4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21,4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17,1</w:t>
            </w:r>
          </w:p>
        </w:tc>
      </w:tr>
      <w:tr w:rsidR="00E1684A" w:rsidTr="00465AC3">
        <w:trPr>
          <w:cantSplit/>
          <w:trHeight w:val="21"/>
        </w:trPr>
        <w:tc>
          <w:tcPr>
            <w:tcW w:w="3085" w:type="dxa"/>
          </w:tcPr>
          <w:p w:rsidR="00E1684A" w:rsidRDefault="00E1684A" w:rsidP="00CA1707">
            <w:pPr>
              <w:pStyle w:val="a3"/>
              <w:ind w:firstLine="0"/>
              <w:jc w:val="left"/>
            </w:pPr>
            <w:r>
              <w:t>Т-15</w:t>
            </w:r>
            <w:r w:rsidR="00404F90">
              <w:t>0</w:t>
            </w:r>
            <w:r>
              <w:t>К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0,2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1,9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6,8</w:t>
            </w:r>
          </w:p>
          <w:p w:rsidR="00E1684A" w:rsidRDefault="00E1684A" w:rsidP="00E1684A">
            <w:pPr>
              <w:pStyle w:val="a3"/>
              <w:ind w:firstLine="0"/>
              <w:jc w:val="center"/>
            </w:pPr>
            <w:r>
              <w:t>(5,7)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42,3</w:t>
            </w:r>
          </w:p>
          <w:p w:rsidR="00E1684A" w:rsidRDefault="00E1684A" w:rsidP="00E1684A">
            <w:pPr>
              <w:pStyle w:val="a3"/>
              <w:ind w:firstLine="0"/>
              <w:jc w:val="center"/>
            </w:pPr>
            <w:r>
              <w:t>(23,6)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5,3</w:t>
            </w:r>
          </w:p>
          <w:p w:rsidR="00E1684A" w:rsidRDefault="00E1684A" w:rsidP="00E1684A">
            <w:pPr>
              <w:pStyle w:val="a3"/>
              <w:ind w:firstLine="0"/>
              <w:jc w:val="center"/>
            </w:pPr>
            <w:r>
              <w:t>(4,6)</w:t>
            </w:r>
          </w:p>
        </w:tc>
      </w:tr>
      <w:tr w:rsidR="00E1684A" w:rsidTr="00465AC3">
        <w:trPr>
          <w:cantSplit/>
          <w:trHeight w:val="21"/>
        </w:trPr>
        <w:tc>
          <w:tcPr>
            <w:tcW w:w="3085" w:type="dxa"/>
          </w:tcPr>
          <w:p w:rsidR="00E1684A" w:rsidRDefault="00E1684A" w:rsidP="00CA1707">
            <w:pPr>
              <w:pStyle w:val="a3"/>
              <w:ind w:firstLine="0"/>
              <w:jc w:val="left"/>
            </w:pPr>
            <w:r>
              <w:t>М</w:t>
            </w:r>
            <w:r w:rsidR="00CA5A33">
              <w:t>ТЗ</w:t>
            </w:r>
            <w:r>
              <w:t>-80, М</w:t>
            </w:r>
            <w:r w:rsidR="00CA5A33">
              <w:t>Т</w:t>
            </w:r>
            <w:r>
              <w:t>З-82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0,2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2,7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6,9</w:t>
            </w:r>
          </w:p>
          <w:p w:rsidR="00E1684A" w:rsidRDefault="00E1684A" w:rsidP="00E1684A">
            <w:pPr>
              <w:pStyle w:val="a3"/>
              <w:ind w:firstLine="0"/>
              <w:jc w:val="center"/>
            </w:pPr>
            <w:r>
              <w:t>(4,3)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19,8</w:t>
            </w:r>
          </w:p>
          <w:p w:rsidR="00E1684A" w:rsidRDefault="00E1684A" w:rsidP="00E1684A">
            <w:pPr>
              <w:pStyle w:val="a3"/>
              <w:ind w:firstLine="0"/>
              <w:jc w:val="center"/>
            </w:pPr>
            <w:r>
              <w:t>(11,2)</w:t>
            </w:r>
          </w:p>
        </w:tc>
        <w:tc>
          <w:tcPr>
            <w:tcW w:w="1297" w:type="dxa"/>
          </w:tcPr>
          <w:p w:rsidR="00E1684A" w:rsidRDefault="00E1684A" w:rsidP="00E1684A">
            <w:pPr>
              <w:pStyle w:val="a3"/>
              <w:ind w:firstLine="0"/>
              <w:jc w:val="center"/>
            </w:pPr>
            <w:r>
              <w:t>3,5</w:t>
            </w:r>
          </w:p>
          <w:p w:rsidR="00E1684A" w:rsidRDefault="00E1684A" w:rsidP="00E1684A">
            <w:pPr>
              <w:pStyle w:val="a3"/>
              <w:ind w:firstLine="0"/>
              <w:jc w:val="center"/>
            </w:pPr>
            <w:r>
              <w:t>(3,1)</w:t>
            </w:r>
          </w:p>
        </w:tc>
      </w:tr>
      <w:tr w:rsidR="00404F90" w:rsidTr="00465AC3">
        <w:trPr>
          <w:cantSplit/>
          <w:trHeight w:val="21"/>
        </w:trPr>
        <w:tc>
          <w:tcPr>
            <w:tcW w:w="3085" w:type="dxa"/>
          </w:tcPr>
          <w:p w:rsidR="00404F90" w:rsidRDefault="00404F90" w:rsidP="00CA1707">
            <w:pPr>
              <w:pStyle w:val="a3"/>
              <w:ind w:firstLine="0"/>
              <w:jc w:val="left"/>
            </w:pPr>
            <w:proofErr w:type="spellStart"/>
            <w:r>
              <w:t>Беларус</w:t>
            </w:r>
            <w:proofErr w:type="spellEnd"/>
            <w:r>
              <w:t xml:space="preserve"> 820</w:t>
            </w:r>
          </w:p>
        </w:tc>
        <w:tc>
          <w:tcPr>
            <w:tcW w:w="1297" w:type="dxa"/>
          </w:tcPr>
          <w:p w:rsidR="00404F90" w:rsidRDefault="00404F90" w:rsidP="00101439">
            <w:pPr>
              <w:pStyle w:val="a3"/>
              <w:ind w:firstLine="0"/>
              <w:jc w:val="center"/>
            </w:pPr>
            <w:r>
              <w:t>0,2</w:t>
            </w:r>
          </w:p>
        </w:tc>
        <w:tc>
          <w:tcPr>
            <w:tcW w:w="1297" w:type="dxa"/>
          </w:tcPr>
          <w:p w:rsidR="00404F90" w:rsidRDefault="00CA1707" w:rsidP="00101439">
            <w:pPr>
              <w:pStyle w:val="a3"/>
              <w:ind w:firstLine="0"/>
              <w:jc w:val="center"/>
            </w:pPr>
            <w:r>
              <w:t>2,8</w:t>
            </w:r>
          </w:p>
        </w:tc>
        <w:tc>
          <w:tcPr>
            <w:tcW w:w="1297" w:type="dxa"/>
          </w:tcPr>
          <w:p w:rsidR="00404F90" w:rsidRDefault="00CA1707" w:rsidP="00CA1707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297" w:type="dxa"/>
          </w:tcPr>
          <w:p w:rsidR="00404F90" w:rsidRDefault="00CA1707" w:rsidP="00CA1707">
            <w:pPr>
              <w:pStyle w:val="a3"/>
              <w:ind w:firstLine="0"/>
              <w:jc w:val="center"/>
            </w:pPr>
            <w:r>
              <w:t>19,5</w:t>
            </w:r>
          </w:p>
        </w:tc>
        <w:tc>
          <w:tcPr>
            <w:tcW w:w="1297" w:type="dxa"/>
          </w:tcPr>
          <w:p w:rsidR="00404F90" w:rsidRDefault="00404F90" w:rsidP="00CA1707">
            <w:pPr>
              <w:pStyle w:val="a3"/>
              <w:ind w:firstLine="0"/>
              <w:jc w:val="center"/>
            </w:pPr>
            <w:r>
              <w:t>3,</w:t>
            </w:r>
            <w:r w:rsidR="00CA1707">
              <w:t>6</w:t>
            </w:r>
          </w:p>
        </w:tc>
      </w:tr>
      <w:tr w:rsidR="00CA1707" w:rsidTr="00465AC3">
        <w:trPr>
          <w:cantSplit/>
          <w:trHeight w:val="21"/>
        </w:trPr>
        <w:tc>
          <w:tcPr>
            <w:tcW w:w="3085" w:type="dxa"/>
          </w:tcPr>
          <w:p w:rsidR="00CA1707" w:rsidRDefault="00CA1707" w:rsidP="00CA1707">
            <w:pPr>
              <w:pStyle w:val="a3"/>
              <w:ind w:firstLine="0"/>
              <w:jc w:val="left"/>
            </w:pPr>
            <w:proofErr w:type="spellStart"/>
            <w:r>
              <w:t>Беларус</w:t>
            </w:r>
            <w:proofErr w:type="spellEnd"/>
            <w:r>
              <w:t xml:space="preserve"> 1221</w:t>
            </w:r>
          </w:p>
        </w:tc>
        <w:tc>
          <w:tcPr>
            <w:tcW w:w="1297" w:type="dxa"/>
          </w:tcPr>
          <w:p w:rsidR="00CA1707" w:rsidRDefault="00CA1707" w:rsidP="00101439">
            <w:pPr>
              <w:pStyle w:val="a3"/>
              <w:ind w:firstLine="0"/>
              <w:jc w:val="center"/>
            </w:pPr>
            <w:r>
              <w:t>0,2</w:t>
            </w:r>
          </w:p>
        </w:tc>
        <w:tc>
          <w:tcPr>
            <w:tcW w:w="1297" w:type="dxa"/>
          </w:tcPr>
          <w:p w:rsidR="00CA1707" w:rsidRDefault="00CA1707" w:rsidP="00101439">
            <w:pPr>
              <w:pStyle w:val="a3"/>
              <w:ind w:firstLine="0"/>
              <w:jc w:val="center"/>
            </w:pPr>
            <w:r>
              <w:t>2,7</w:t>
            </w:r>
          </w:p>
        </w:tc>
        <w:tc>
          <w:tcPr>
            <w:tcW w:w="1297" w:type="dxa"/>
          </w:tcPr>
          <w:p w:rsidR="00CA1707" w:rsidRDefault="00CA1707" w:rsidP="00CA1707">
            <w:pPr>
              <w:pStyle w:val="a3"/>
              <w:ind w:firstLine="0"/>
              <w:jc w:val="center"/>
            </w:pPr>
            <w:r>
              <w:t>7,2</w:t>
            </w:r>
          </w:p>
        </w:tc>
        <w:tc>
          <w:tcPr>
            <w:tcW w:w="1297" w:type="dxa"/>
          </w:tcPr>
          <w:p w:rsidR="00CA1707" w:rsidRDefault="00CA1707" w:rsidP="00CA1707">
            <w:pPr>
              <w:pStyle w:val="a3"/>
              <w:ind w:firstLine="0"/>
              <w:jc w:val="center"/>
            </w:pPr>
            <w:r>
              <w:t>20,1</w:t>
            </w:r>
          </w:p>
        </w:tc>
        <w:tc>
          <w:tcPr>
            <w:tcW w:w="1297" w:type="dxa"/>
          </w:tcPr>
          <w:p w:rsidR="00CA1707" w:rsidRDefault="00CA1707" w:rsidP="00CA1707">
            <w:pPr>
              <w:pStyle w:val="a3"/>
              <w:ind w:firstLine="0"/>
              <w:jc w:val="center"/>
            </w:pPr>
            <w:r>
              <w:t>3,8</w:t>
            </w:r>
          </w:p>
        </w:tc>
      </w:tr>
    </w:tbl>
    <w:p w:rsidR="00A2483C" w:rsidRDefault="00A2483C" w:rsidP="00A2483C">
      <w:pPr>
        <w:rPr>
          <w:b/>
        </w:rPr>
      </w:pPr>
    </w:p>
    <w:p w:rsidR="00A2483C" w:rsidRDefault="00A2483C">
      <w:pPr>
        <w:rPr>
          <w:b/>
        </w:rPr>
      </w:pPr>
      <w:r>
        <w:rPr>
          <w:b/>
        </w:rPr>
        <w:br w:type="page"/>
      </w:r>
    </w:p>
    <w:p w:rsidR="00A2483C" w:rsidRDefault="00A2483C" w:rsidP="00F317D7">
      <w:pPr>
        <w:pStyle w:val="a3"/>
        <w:ind w:firstLine="0"/>
        <w:jc w:val="center"/>
        <w:outlineLvl w:val="0"/>
      </w:pPr>
      <w:r>
        <w:t>ПРИЛОЖЕНИЕ Г</w:t>
      </w:r>
    </w:p>
    <w:p w:rsidR="00A2483C" w:rsidRDefault="00A2483C" w:rsidP="00A2483C">
      <w:pPr>
        <w:pStyle w:val="a3"/>
        <w:ind w:left="709" w:firstLine="0"/>
        <w:jc w:val="center"/>
      </w:pPr>
    </w:p>
    <w:p w:rsidR="00A2483C" w:rsidRDefault="00A2483C" w:rsidP="00465AC3">
      <w:pPr>
        <w:pStyle w:val="a3"/>
        <w:ind w:left="1843" w:hanging="1843"/>
        <w:rPr>
          <w:bCs/>
          <w:szCs w:val="28"/>
        </w:rPr>
      </w:pPr>
      <w:r>
        <w:t>Таблица 1</w:t>
      </w:r>
      <w:r w:rsidR="00465AC3">
        <w:t>0</w:t>
      </w:r>
      <w:r>
        <w:t xml:space="preserve"> – </w:t>
      </w:r>
      <w:r>
        <w:rPr>
          <w:bCs/>
          <w:szCs w:val="28"/>
        </w:rPr>
        <w:t>Величины коэффициентов рабочей зон</w:t>
      </w:r>
      <w:r w:rsidRPr="00AA5B8F">
        <w:rPr>
          <w:bCs/>
          <w:szCs w:val="28"/>
        </w:rPr>
        <w:t>ы</w:t>
      </w:r>
      <w:r>
        <w:rPr>
          <w:szCs w:val="28"/>
        </w:rPr>
        <w:t xml:space="preserve"> </w:t>
      </w:r>
      <w:r>
        <w:rPr>
          <w:bCs/>
          <w:szCs w:val="28"/>
        </w:rPr>
        <w:t>производственных участков</w:t>
      </w:r>
    </w:p>
    <w:p w:rsidR="00EE19A0" w:rsidRDefault="00EE19A0" w:rsidP="00465AC3">
      <w:pPr>
        <w:pStyle w:val="a3"/>
        <w:ind w:left="1843" w:hanging="1843"/>
        <w:rPr>
          <w:bCs/>
          <w:szCs w:val="28"/>
        </w:rPr>
      </w:pPr>
    </w:p>
    <w:tbl>
      <w:tblPr>
        <w:tblW w:w="0" w:type="auto"/>
        <w:jc w:val="center"/>
        <w:tblInd w:w="-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2"/>
        <w:gridCol w:w="2126"/>
      </w:tblGrid>
      <w:tr w:rsidR="00A2483C" w:rsidRPr="00AA5B8F" w:rsidTr="00A2483C">
        <w:trPr>
          <w:trHeight w:val="869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Наименование производственных участков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Значение коэ</w:t>
            </w:r>
            <w:r w:rsidRPr="00AA5B8F">
              <w:rPr>
                <w:bCs/>
                <w:sz w:val="28"/>
                <w:szCs w:val="28"/>
              </w:rPr>
              <w:t>ф</w:t>
            </w:r>
            <w:r w:rsidRPr="00AA5B8F">
              <w:rPr>
                <w:bCs/>
                <w:sz w:val="28"/>
                <w:szCs w:val="28"/>
              </w:rPr>
              <w:t>фициента</w:t>
            </w:r>
          </w:p>
        </w:tc>
      </w:tr>
      <w:tr w:rsidR="00A2483C" w:rsidRPr="00AA5B8F" w:rsidTr="00A2483C">
        <w:trPr>
          <w:trHeight w:val="356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Наружной очистки н койки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3,0...4,0</w:t>
            </w:r>
          </w:p>
        </w:tc>
      </w:tr>
      <w:tr w:rsidR="00A2483C" w:rsidRPr="00AA5B8F" w:rsidTr="00A2483C">
        <w:trPr>
          <w:trHeight w:val="434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Разборочно-моечный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3,5...4,0</w:t>
            </w:r>
          </w:p>
        </w:tc>
      </w:tr>
      <w:tr w:rsidR="00A2483C" w:rsidRPr="00AA5B8F" w:rsidTr="00A2483C">
        <w:trPr>
          <w:trHeight w:val="397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proofErr w:type="spellStart"/>
            <w:r w:rsidRPr="00AA5B8F">
              <w:rPr>
                <w:bCs/>
                <w:sz w:val="28"/>
                <w:szCs w:val="28"/>
              </w:rPr>
              <w:t>Дефектации</w:t>
            </w:r>
            <w:proofErr w:type="spellEnd"/>
            <w:r w:rsidRPr="00AA5B8F">
              <w:rPr>
                <w:bCs/>
                <w:sz w:val="28"/>
                <w:szCs w:val="28"/>
              </w:rPr>
              <w:t xml:space="preserve"> деталей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3,5…4,5</w:t>
            </w:r>
          </w:p>
        </w:tc>
      </w:tr>
      <w:tr w:rsidR="00A2483C" w:rsidRPr="00AA5B8F" w:rsidTr="00A2483C">
        <w:trPr>
          <w:trHeight w:val="404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Сборки машин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4,5...5,0</w:t>
            </w:r>
          </w:p>
        </w:tc>
      </w:tr>
      <w:tr w:rsidR="00A2483C" w:rsidRPr="00AA5B8F" w:rsidTr="00A2483C">
        <w:trPr>
          <w:trHeight w:val="424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Ремонта сельскохозяйственных машин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4,0.. .4,5</w:t>
            </w:r>
          </w:p>
        </w:tc>
      </w:tr>
      <w:tr w:rsidR="00A2483C" w:rsidRPr="00AA5B8F" w:rsidTr="00A2483C">
        <w:trPr>
          <w:trHeight w:val="402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Ремонта агрегатов (двигателей)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4,0...4,5</w:t>
            </w:r>
          </w:p>
        </w:tc>
      </w:tr>
      <w:tr w:rsidR="00A2483C" w:rsidRPr="00AA5B8F" w:rsidTr="00A2483C">
        <w:trPr>
          <w:trHeight w:val="407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Ремонта и монтажа шин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4,0...4,5</w:t>
            </w:r>
          </w:p>
        </w:tc>
      </w:tr>
      <w:tr w:rsidR="00A2483C" w:rsidRPr="00AA5B8F" w:rsidTr="00A2483C">
        <w:trPr>
          <w:trHeight w:val="426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Диагностики и технического обслуживания машин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4,5...5,0</w:t>
            </w:r>
          </w:p>
        </w:tc>
      </w:tr>
      <w:tr w:rsidR="00A2483C" w:rsidRPr="00AA5B8F" w:rsidTr="00A2483C">
        <w:trPr>
          <w:trHeight w:val="378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Слесарн</w:t>
            </w:r>
            <w:r w:rsidRPr="00AA5B8F">
              <w:rPr>
                <w:bCs/>
                <w:sz w:val="28"/>
                <w:szCs w:val="28"/>
              </w:rPr>
              <w:t>о-мех</w:t>
            </w:r>
            <w:r>
              <w:rPr>
                <w:bCs/>
                <w:sz w:val="28"/>
                <w:szCs w:val="28"/>
              </w:rPr>
              <w:t>анический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3,5...4,5</w:t>
            </w:r>
          </w:p>
        </w:tc>
      </w:tr>
      <w:tr w:rsidR="00A2483C" w:rsidRPr="00AA5B8F" w:rsidTr="00A2483C">
        <w:trPr>
          <w:trHeight w:val="565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 xml:space="preserve">Проверни и регулировки топливной аппаратуры и </w:t>
            </w:r>
            <w:r>
              <w:rPr>
                <w:bCs/>
                <w:sz w:val="28"/>
                <w:szCs w:val="28"/>
              </w:rPr>
              <w:t>гидр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, </w:t>
            </w:r>
            <w:r w:rsidRPr="00AA5B8F">
              <w:rPr>
                <w:bCs/>
                <w:sz w:val="28"/>
                <w:szCs w:val="28"/>
              </w:rPr>
              <w:t>проверки электрооборудования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3,5…4,5</w:t>
            </w:r>
          </w:p>
        </w:tc>
      </w:tr>
      <w:tr w:rsidR="00A2483C" w:rsidRPr="00AA5B8F" w:rsidTr="00A2483C">
        <w:trPr>
          <w:trHeight w:val="632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Кузнечно-свар</w:t>
            </w:r>
            <w:r w:rsidRPr="00AA5B8F">
              <w:rPr>
                <w:bCs/>
                <w:sz w:val="28"/>
                <w:szCs w:val="28"/>
              </w:rPr>
              <w:t>очный</w:t>
            </w:r>
            <w:proofErr w:type="gramEnd"/>
            <w:r w:rsidRPr="00AA5B8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медницко-жестяни</w:t>
            </w:r>
            <w:r w:rsidRPr="00AA5B8F">
              <w:rPr>
                <w:bCs/>
                <w:sz w:val="28"/>
                <w:szCs w:val="28"/>
              </w:rPr>
              <w:t>цкий, обкатки и испытания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двигателей</w:t>
            </w:r>
            <w:r w:rsidRPr="00AA5B8F">
              <w:rPr>
                <w:bCs/>
                <w:sz w:val="28"/>
                <w:szCs w:val="28"/>
              </w:rPr>
              <w:t xml:space="preserve"> полимерный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4,5…5,5</w:t>
            </w:r>
          </w:p>
        </w:tc>
      </w:tr>
      <w:tr w:rsidR="00A2483C" w:rsidRPr="00AA5B8F" w:rsidTr="00A2483C">
        <w:trPr>
          <w:trHeight w:val="244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Обойных работ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3,5...4,5</w:t>
            </w:r>
          </w:p>
        </w:tc>
      </w:tr>
      <w:tr w:rsidR="00A2483C" w:rsidRPr="00AA5B8F" w:rsidTr="00A2483C">
        <w:trPr>
          <w:trHeight w:val="347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Деревообрабатывающий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5,5.. .6,0</w:t>
            </w:r>
          </w:p>
        </w:tc>
      </w:tr>
      <w:tr w:rsidR="00A2483C" w:rsidRPr="00AA5B8F" w:rsidTr="00A2483C">
        <w:trPr>
          <w:trHeight w:val="254"/>
          <w:jc w:val="center"/>
        </w:trPr>
        <w:tc>
          <w:tcPr>
            <w:tcW w:w="7372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4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Окраски и сушки машин</w:t>
            </w:r>
            <w:r w:rsidRPr="00AA5B8F">
              <w:rPr>
                <w:bCs/>
                <w:sz w:val="28"/>
                <w:szCs w:val="28"/>
              </w:rPr>
              <w:t xml:space="preserve"> (агрегатов)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2483C" w:rsidRPr="00AA5B8F" w:rsidRDefault="00A2483C" w:rsidP="005D602B">
            <w:pPr>
              <w:ind w:left="77"/>
              <w:jc w:val="center"/>
              <w:rPr>
                <w:sz w:val="28"/>
                <w:szCs w:val="28"/>
              </w:rPr>
            </w:pPr>
            <w:r w:rsidRPr="00AA5B8F">
              <w:rPr>
                <w:bCs/>
                <w:sz w:val="28"/>
                <w:szCs w:val="28"/>
              </w:rPr>
              <w:t>3,5...4,0</w:t>
            </w:r>
          </w:p>
        </w:tc>
      </w:tr>
    </w:tbl>
    <w:p w:rsidR="00A2483C" w:rsidRDefault="00A2483C" w:rsidP="00A2483C">
      <w:pPr>
        <w:pStyle w:val="a3"/>
        <w:ind w:left="2552" w:hanging="1843"/>
      </w:pPr>
    </w:p>
    <w:p w:rsidR="00F317D7" w:rsidRDefault="00F317D7">
      <w:pPr>
        <w:rPr>
          <w:b/>
        </w:rPr>
      </w:pPr>
      <w:r>
        <w:rPr>
          <w:b/>
        </w:rPr>
        <w:br w:type="page"/>
      </w:r>
    </w:p>
    <w:p w:rsidR="00F317D7" w:rsidRDefault="00F317D7" w:rsidP="00F317D7">
      <w:pPr>
        <w:pStyle w:val="a3"/>
        <w:ind w:firstLine="0"/>
        <w:jc w:val="center"/>
        <w:outlineLvl w:val="0"/>
      </w:pPr>
      <w:r>
        <w:t>ПРИЛОЖЕНИЕ Д</w:t>
      </w:r>
    </w:p>
    <w:p w:rsidR="00F317D7" w:rsidRDefault="00F317D7" w:rsidP="00F317D7">
      <w:pPr>
        <w:pStyle w:val="a3"/>
        <w:ind w:left="709" w:firstLine="0"/>
        <w:jc w:val="center"/>
      </w:pPr>
    </w:p>
    <w:p w:rsidR="00F317D7" w:rsidRDefault="00465AC3" w:rsidP="00465AC3">
      <w:pPr>
        <w:pStyle w:val="a3"/>
        <w:ind w:left="1843" w:hanging="1843"/>
        <w:rPr>
          <w:bCs/>
          <w:szCs w:val="28"/>
        </w:rPr>
      </w:pPr>
      <w:r>
        <w:t>Таблица 11</w:t>
      </w:r>
      <w:r w:rsidR="00F317D7">
        <w:t xml:space="preserve"> – </w:t>
      </w:r>
      <w:r w:rsidR="00F317D7">
        <w:rPr>
          <w:bCs/>
          <w:szCs w:val="28"/>
        </w:rPr>
        <w:t>условные обозначения на технологических планировках</w:t>
      </w:r>
    </w:p>
    <w:p w:rsidR="00EE19A0" w:rsidRDefault="00EE19A0" w:rsidP="00465AC3">
      <w:pPr>
        <w:pStyle w:val="a3"/>
        <w:ind w:left="1843" w:hanging="1843"/>
        <w:rPr>
          <w:bCs/>
          <w:szCs w:val="28"/>
        </w:rPr>
      </w:pPr>
    </w:p>
    <w:p w:rsidR="005D4CDC" w:rsidRPr="00457734" w:rsidRDefault="00F317D7" w:rsidP="00F317D7">
      <w:pPr>
        <w:jc w:val="center"/>
        <w:rPr>
          <w:b/>
        </w:rPr>
      </w:pPr>
      <w:r>
        <w:rPr>
          <w:noProof/>
        </w:rPr>
        <w:drawing>
          <wp:inline distT="0" distB="0" distL="0" distR="0" wp14:anchorId="2A37B0D3" wp14:editId="67232283">
            <wp:extent cx="5545776" cy="7817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46342" cy="781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CDC" w:rsidRPr="00457734" w:rsidSect="00715949">
      <w:headerReference w:type="even" r:id="rId27"/>
      <w:headerReference w:type="default" r:id="rId2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76" w:rsidRDefault="00EC1776">
      <w:r>
        <w:separator/>
      </w:r>
    </w:p>
  </w:endnote>
  <w:endnote w:type="continuationSeparator" w:id="0">
    <w:p w:rsidR="00EC1776" w:rsidRDefault="00EC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39" w:rsidRDefault="0010143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36FC1">
      <w:rPr>
        <w:noProof/>
      </w:rPr>
      <w:t>28</w:t>
    </w:r>
    <w:r>
      <w:fldChar w:fldCharType="end"/>
    </w:r>
  </w:p>
  <w:p w:rsidR="00101439" w:rsidRDefault="001014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39" w:rsidRDefault="0010143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36FC1">
      <w:rPr>
        <w:noProof/>
      </w:rPr>
      <w:t>27</w:t>
    </w:r>
    <w:r>
      <w:fldChar w:fldCharType="end"/>
    </w:r>
  </w:p>
  <w:p w:rsidR="00101439" w:rsidRDefault="001014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76" w:rsidRDefault="00EC1776">
      <w:r>
        <w:separator/>
      </w:r>
    </w:p>
  </w:footnote>
  <w:footnote w:type="continuationSeparator" w:id="0">
    <w:p w:rsidR="00EC1776" w:rsidRDefault="00EC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183"/>
    </w:tblGrid>
    <w:tr w:rsidR="00101439" w:rsidRPr="001E0407" w:rsidTr="00F317D7">
      <w:trPr>
        <w:trHeight w:val="23"/>
      </w:trPr>
      <w:sdt>
        <w:sdtPr>
          <w:rPr>
            <w:sz w:val="24"/>
            <w:szCs w:val="24"/>
          </w:rPr>
          <w:alias w:val="Название"/>
          <w:id w:val="77761602"/>
          <w:placeholder>
            <w:docPart w:val="73744F540E304BADB635EA875ACC162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589" w:type="dxa"/>
            </w:tcPr>
            <w:p w:rsidR="00101439" w:rsidRPr="00F30D20" w:rsidRDefault="00101439" w:rsidP="001E0407">
              <w:pPr>
                <w:pStyle w:val="a6"/>
                <w:jc w:val="center"/>
                <w:rPr>
                  <w:sz w:val="24"/>
                  <w:szCs w:val="24"/>
                </w:rPr>
              </w:pPr>
              <w:r w:rsidRPr="00F30D20">
                <w:rPr>
                  <w:sz w:val="24"/>
                  <w:szCs w:val="24"/>
                </w:rPr>
                <w:t>Хацкевич А.А.                                                        Курсовое проектирование</w:t>
              </w:r>
            </w:p>
          </w:tc>
        </w:sdtContent>
      </w:sdt>
      <w:sdt>
        <w:sdtPr>
          <w:rPr>
            <w:rFonts w:ascii="Cambria" w:hAnsi="Cambria"/>
            <w:b/>
            <w:bCs/>
            <w:color w:val="4F81BD" w:themeColor="accent1"/>
            <w:sz w:val="24"/>
            <w:szCs w:val="24"/>
          </w:rPr>
          <w:alias w:val="Год"/>
          <w:id w:val="77761609"/>
          <w:placeholder>
            <w:docPart w:val="767423B3CA8E445E961F71047372C3C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1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083" w:type="dxa"/>
            </w:tcPr>
            <w:p w:rsidR="00101439" w:rsidRPr="001E0407" w:rsidRDefault="00101439">
              <w:pPr>
                <w:pStyle w:val="a6"/>
                <w:rPr>
                  <w:rFonts w:ascii="Cambria" w:hAnsi="Cambria"/>
                  <w:b/>
                  <w:bCs/>
                  <w:color w:val="4F81BD"/>
                  <w:sz w:val="24"/>
                  <w:szCs w:val="24"/>
                </w:rPr>
              </w:pPr>
              <w:r w:rsidRPr="001E0407">
                <w:rPr>
                  <w:rFonts w:ascii="Cambria" w:hAnsi="Cambria"/>
                  <w:b/>
                  <w:bCs/>
                  <w:sz w:val="24"/>
                  <w:szCs w:val="24"/>
                </w:rPr>
                <w:t>2011</w:t>
              </w:r>
            </w:p>
          </w:tc>
        </w:sdtContent>
      </w:sdt>
    </w:tr>
  </w:tbl>
  <w:p w:rsidR="00101439" w:rsidRDefault="0010143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5"/>
    </w:tblGrid>
    <w:tr w:rsidR="00101439" w:rsidTr="00F317D7">
      <w:trPr>
        <w:trHeight w:val="23"/>
      </w:trPr>
      <w:tc>
        <w:tcPr>
          <w:tcW w:w="7765" w:type="dxa"/>
        </w:tcPr>
        <w:p w:rsidR="00101439" w:rsidRPr="00F30D20" w:rsidRDefault="00101439" w:rsidP="001E0407">
          <w:pPr>
            <w:pStyle w:val="a6"/>
            <w:jc w:val="center"/>
            <w:rPr>
              <w:sz w:val="18"/>
              <w:szCs w:val="18"/>
            </w:rPr>
          </w:pPr>
          <w:r w:rsidRPr="00F30D20">
            <w:rPr>
              <w:sz w:val="18"/>
              <w:szCs w:val="18"/>
            </w:rPr>
            <w:t>«Диагностика  и  техническое обслуживание тракторов, автомобилей и самоходных сельскохозяйственных  машин»</w:t>
          </w:r>
        </w:p>
      </w:tc>
      <w:tc>
        <w:tcPr>
          <w:tcW w:w="1105" w:type="dxa"/>
        </w:tcPr>
        <w:p w:rsidR="00101439" w:rsidRPr="001E0407" w:rsidRDefault="00101439" w:rsidP="001E0407">
          <w:pPr>
            <w:pStyle w:val="a6"/>
            <w:jc w:val="center"/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  <w:r w:rsidRPr="001E0407">
            <w:rPr>
              <w:rFonts w:ascii="Cambria" w:hAnsi="Cambria"/>
              <w:b/>
              <w:bCs/>
              <w:sz w:val="24"/>
              <w:szCs w:val="24"/>
            </w:rPr>
            <w:t>2011</w:t>
          </w:r>
        </w:p>
      </w:tc>
    </w:tr>
  </w:tbl>
  <w:p w:rsidR="00101439" w:rsidRDefault="00101439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4"/>
      <w:gridCol w:w="1074"/>
    </w:tblGrid>
    <w:tr w:rsidR="00101439" w:rsidRPr="001E0407" w:rsidTr="00F317D7">
      <w:trPr>
        <w:trHeight w:val="288"/>
      </w:trPr>
      <w:sdt>
        <w:sdtPr>
          <w:rPr>
            <w:rFonts w:ascii="Cambria" w:hAnsi="Cambria"/>
            <w:sz w:val="24"/>
            <w:szCs w:val="24"/>
          </w:rPr>
          <w:alias w:val="Название"/>
          <w:id w:val="168640644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74" w:type="dxa"/>
            </w:tcPr>
            <w:p w:rsidR="00101439" w:rsidRPr="001E0407" w:rsidRDefault="00101439" w:rsidP="005D602B">
              <w:pPr>
                <w:pStyle w:val="a6"/>
                <w:jc w:val="center"/>
                <w:rPr>
                  <w:rFonts w:ascii="Cambria" w:hAnsi="Cambria"/>
                  <w:sz w:val="24"/>
                  <w:szCs w:val="24"/>
                </w:rPr>
              </w:pPr>
              <w:r w:rsidRPr="001E0407">
                <w:rPr>
                  <w:rFonts w:ascii="Cambria" w:hAnsi="Cambria"/>
                  <w:sz w:val="24"/>
                  <w:szCs w:val="24"/>
                </w:rPr>
                <w:t xml:space="preserve">Хацкевич А.А.        </w:t>
              </w:r>
              <w:r>
                <w:rPr>
                  <w:rFonts w:ascii="Cambria" w:hAnsi="Cambria"/>
                  <w:sz w:val="24"/>
                  <w:szCs w:val="24"/>
                </w:rPr>
                <w:t xml:space="preserve">                                            </w:t>
              </w:r>
              <w:r w:rsidRPr="001E0407">
                <w:rPr>
                  <w:rFonts w:ascii="Cambria" w:hAnsi="Cambria"/>
                  <w:sz w:val="24"/>
                  <w:szCs w:val="24"/>
                </w:rPr>
                <w:t xml:space="preserve">    Курсовое проектирование</w:t>
              </w:r>
            </w:p>
          </w:tc>
        </w:sdtContent>
      </w:sdt>
      <w:sdt>
        <w:sdtPr>
          <w:rPr>
            <w:rFonts w:ascii="Cambria" w:hAnsi="Cambria"/>
            <w:b/>
            <w:bCs/>
            <w:color w:val="4F81BD" w:themeColor="accent1"/>
            <w:sz w:val="24"/>
            <w:szCs w:val="24"/>
          </w:rPr>
          <w:alias w:val="Год"/>
          <w:id w:val="145398802"/>
          <w:dataBinding w:prefixMappings="xmlns:ns0='http://schemas.microsoft.com/office/2006/coverPageProps'" w:xpath="/ns0:CoverPageProperties[1]/ns0:PublishDate[1]" w:storeItemID="{55AF091B-3C7A-41E3-B477-F2FDAA23CFDA}"/>
          <w:date w:fullDate="2011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074" w:type="dxa"/>
            </w:tcPr>
            <w:p w:rsidR="00101439" w:rsidRPr="001E0407" w:rsidRDefault="00101439" w:rsidP="005D602B">
              <w:pPr>
                <w:pStyle w:val="a6"/>
                <w:rPr>
                  <w:rFonts w:ascii="Cambria" w:hAnsi="Cambria"/>
                  <w:b/>
                  <w:bCs/>
                  <w:color w:val="4F81BD"/>
                  <w:sz w:val="24"/>
                  <w:szCs w:val="24"/>
                </w:rPr>
              </w:pPr>
              <w:r w:rsidRPr="001E0407">
                <w:rPr>
                  <w:rFonts w:ascii="Cambria" w:hAnsi="Cambria"/>
                  <w:b/>
                  <w:bCs/>
                  <w:sz w:val="24"/>
                  <w:szCs w:val="24"/>
                </w:rPr>
                <w:t>2011</w:t>
              </w:r>
            </w:p>
          </w:tc>
        </w:sdtContent>
      </w:sdt>
    </w:tr>
  </w:tbl>
  <w:p w:rsidR="00101439" w:rsidRDefault="00101439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0"/>
      <w:gridCol w:w="1194"/>
    </w:tblGrid>
    <w:tr w:rsidR="00101439" w:rsidRPr="001E0407" w:rsidTr="005D602B">
      <w:trPr>
        <w:trHeight w:val="15"/>
      </w:trPr>
      <w:tc>
        <w:tcPr>
          <w:tcW w:w="7765" w:type="dxa"/>
        </w:tcPr>
        <w:p w:rsidR="00101439" w:rsidRPr="001E0407" w:rsidRDefault="00101439" w:rsidP="005D602B">
          <w:pPr>
            <w:pStyle w:val="a6"/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«Техническое обслуживание сельскохозяйственной техники»</w:t>
          </w:r>
        </w:p>
      </w:tc>
      <w:tc>
        <w:tcPr>
          <w:tcW w:w="1105" w:type="dxa"/>
        </w:tcPr>
        <w:p w:rsidR="00101439" w:rsidRPr="001E0407" w:rsidRDefault="00101439" w:rsidP="005D602B">
          <w:pPr>
            <w:pStyle w:val="a6"/>
            <w:jc w:val="center"/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  <w:r w:rsidRPr="001E0407">
            <w:rPr>
              <w:rFonts w:ascii="Cambria" w:hAnsi="Cambria"/>
              <w:b/>
              <w:bCs/>
              <w:sz w:val="24"/>
              <w:szCs w:val="24"/>
            </w:rPr>
            <w:t>2011</w:t>
          </w:r>
        </w:p>
      </w:tc>
    </w:tr>
  </w:tbl>
  <w:p w:rsidR="00101439" w:rsidRDefault="0010143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EC292C"/>
    <w:lvl w:ilvl="0">
      <w:numFmt w:val="bullet"/>
      <w:lvlText w:val="*"/>
      <w:lvlJc w:val="left"/>
    </w:lvl>
  </w:abstractNum>
  <w:abstractNum w:abstractNumId="1">
    <w:nsid w:val="01E14299"/>
    <w:multiLevelType w:val="multilevel"/>
    <w:tmpl w:val="3FA04D5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2EC50AC"/>
    <w:multiLevelType w:val="multilevel"/>
    <w:tmpl w:val="1D6618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0ABA3270"/>
    <w:multiLevelType w:val="multilevel"/>
    <w:tmpl w:val="5226DDF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26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64" w:hanging="2160"/>
      </w:pPr>
      <w:rPr>
        <w:rFonts w:hint="default"/>
      </w:rPr>
    </w:lvl>
  </w:abstractNum>
  <w:abstractNum w:abstractNumId="4">
    <w:nsid w:val="222D419B"/>
    <w:multiLevelType w:val="multilevel"/>
    <w:tmpl w:val="7E9C8D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368B2023"/>
    <w:multiLevelType w:val="multilevel"/>
    <w:tmpl w:val="137A792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26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64" w:hanging="2160"/>
      </w:pPr>
      <w:rPr>
        <w:rFonts w:hint="default"/>
      </w:rPr>
    </w:lvl>
  </w:abstractNum>
  <w:abstractNum w:abstractNumId="6">
    <w:nsid w:val="3BA84FF0"/>
    <w:multiLevelType w:val="multilevel"/>
    <w:tmpl w:val="FE0EEAD4"/>
    <w:lvl w:ilvl="0">
      <w:start w:val="2"/>
      <w:numFmt w:val="decimal"/>
      <w:lvlText w:val="%1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63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1" w:hanging="2160"/>
      </w:pPr>
      <w:rPr>
        <w:rFonts w:hint="default"/>
      </w:rPr>
    </w:lvl>
  </w:abstractNum>
  <w:abstractNum w:abstractNumId="7">
    <w:nsid w:val="42376E35"/>
    <w:multiLevelType w:val="multilevel"/>
    <w:tmpl w:val="65BAF25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68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5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01" w:hanging="2160"/>
      </w:pPr>
      <w:rPr>
        <w:rFonts w:hint="default"/>
        <w:b/>
      </w:rPr>
    </w:lvl>
  </w:abstractNum>
  <w:abstractNum w:abstractNumId="8">
    <w:nsid w:val="4A502CD6"/>
    <w:multiLevelType w:val="multilevel"/>
    <w:tmpl w:val="893061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3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64" w:hanging="2160"/>
      </w:pPr>
      <w:rPr>
        <w:rFonts w:hint="default"/>
      </w:rPr>
    </w:lvl>
  </w:abstractNum>
  <w:abstractNum w:abstractNumId="9">
    <w:nsid w:val="57006A0E"/>
    <w:multiLevelType w:val="multilevel"/>
    <w:tmpl w:val="C608A7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57743E44"/>
    <w:multiLevelType w:val="hybridMultilevel"/>
    <w:tmpl w:val="A5A89B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30691"/>
    <w:multiLevelType w:val="multilevel"/>
    <w:tmpl w:val="149290D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63A27A53"/>
    <w:multiLevelType w:val="multilevel"/>
    <w:tmpl w:val="15CED7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6C053ED4"/>
    <w:multiLevelType w:val="multilevel"/>
    <w:tmpl w:val="2572C9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03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64" w:hanging="2160"/>
      </w:pPr>
      <w:rPr>
        <w:rFonts w:hint="default"/>
      </w:rPr>
    </w:lvl>
  </w:abstractNum>
  <w:abstractNum w:abstractNumId="14">
    <w:nsid w:val="7305582D"/>
    <w:multiLevelType w:val="singleLevel"/>
    <w:tmpl w:val="0F1ACB14"/>
    <w:lvl w:ilvl="0">
      <w:start w:val="4"/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5">
    <w:nsid w:val="7C9B26EB"/>
    <w:multiLevelType w:val="multilevel"/>
    <w:tmpl w:val="98940C5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1"/>
  </w:num>
  <w:num w:numId="5">
    <w:abstractNumId w:val="4"/>
  </w:num>
  <w:num w:numId="6">
    <w:abstractNumId w:val="2"/>
  </w:num>
  <w:num w:numId="7">
    <w:abstractNumId w:val="15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13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62"/>
    <w:rsid w:val="00013367"/>
    <w:rsid w:val="000403F2"/>
    <w:rsid w:val="000B12A0"/>
    <w:rsid w:val="000B7231"/>
    <w:rsid w:val="00101439"/>
    <w:rsid w:val="00110CDE"/>
    <w:rsid w:val="00116615"/>
    <w:rsid w:val="0017058F"/>
    <w:rsid w:val="00173699"/>
    <w:rsid w:val="001D0BDF"/>
    <w:rsid w:val="001E0407"/>
    <w:rsid w:val="00206EE5"/>
    <w:rsid w:val="002117BA"/>
    <w:rsid w:val="00224B1F"/>
    <w:rsid w:val="00270BD9"/>
    <w:rsid w:val="00283153"/>
    <w:rsid w:val="002A3BA5"/>
    <w:rsid w:val="002B66C4"/>
    <w:rsid w:val="002F5099"/>
    <w:rsid w:val="003169B5"/>
    <w:rsid w:val="00350909"/>
    <w:rsid w:val="003B0953"/>
    <w:rsid w:val="003B4DA8"/>
    <w:rsid w:val="003D2DE0"/>
    <w:rsid w:val="00400C98"/>
    <w:rsid w:val="00404F90"/>
    <w:rsid w:val="004101EF"/>
    <w:rsid w:val="00457734"/>
    <w:rsid w:val="00462BAD"/>
    <w:rsid w:val="00465AC3"/>
    <w:rsid w:val="00482B23"/>
    <w:rsid w:val="004E769C"/>
    <w:rsid w:val="00536FC1"/>
    <w:rsid w:val="005574DD"/>
    <w:rsid w:val="005A402C"/>
    <w:rsid w:val="005A5487"/>
    <w:rsid w:val="005D4CDC"/>
    <w:rsid w:val="005D602B"/>
    <w:rsid w:val="005D632B"/>
    <w:rsid w:val="00630D1A"/>
    <w:rsid w:val="006A17B0"/>
    <w:rsid w:val="006A38E7"/>
    <w:rsid w:val="006D7A36"/>
    <w:rsid w:val="00715949"/>
    <w:rsid w:val="007222DE"/>
    <w:rsid w:val="00735611"/>
    <w:rsid w:val="007626C3"/>
    <w:rsid w:val="007635AB"/>
    <w:rsid w:val="007635DA"/>
    <w:rsid w:val="007939FC"/>
    <w:rsid w:val="007E3704"/>
    <w:rsid w:val="007E7FD5"/>
    <w:rsid w:val="008148FC"/>
    <w:rsid w:val="00861462"/>
    <w:rsid w:val="0089432A"/>
    <w:rsid w:val="008D43C6"/>
    <w:rsid w:val="00912D72"/>
    <w:rsid w:val="00930963"/>
    <w:rsid w:val="00970535"/>
    <w:rsid w:val="009C26DB"/>
    <w:rsid w:val="00A2483C"/>
    <w:rsid w:val="00A56C0D"/>
    <w:rsid w:val="00A73969"/>
    <w:rsid w:val="00AB1837"/>
    <w:rsid w:val="00AE3D25"/>
    <w:rsid w:val="00AF0834"/>
    <w:rsid w:val="00B3682C"/>
    <w:rsid w:val="00B40739"/>
    <w:rsid w:val="00B71885"/>
    <w:rsid w:val="00BB16C7"/>
    <w:rsid w:val="00BB223D"/>
    <w:rsid w:val="00C659D4"/>
    <w:rsid w:val="00C83B38"/>
    <w:rsid w:val="00CA0141"/>
    <w:rsid w:val="00CA1707"/>
    <w:rsid w:val="00CA5A33"/>
    <w:rsid w:val="00CA5DCF"/>
    <w:rsid w:val="00CE2F5F"/>
    <w:rsid w:val="00E034D6"/>
    <w:rsid w:val="00E1684A"/>
    <w:rsid w:val="00EB0EA0"/>
    <w:rsid w:val="00EC1776"/>
    <w:rsid w:val="00EC59F4"/>
    <w:rsid w:val="00EE19A0"/>
    <w:rsid w:val="00EF21EA"/>
    <w:rsid w:val="00F128F1"/>
    <w:rsid w:val="00F30D20"/>
    <w:rsid w:val="00F317D7"/>
    <w:rsid w:val="00F362AD"/>
    <w:rsid w:val="00F95950"/>
    <w:rsid w:val="00FB20FD"/>
    <w:rsid w:val="00FC0875"/>
    <w:rsid w:val="00FC3F06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4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pPr>
      <w:ind w:left="2410" w:hanging="1701"/>
      <w:jc w:val="both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link w:val="aa"/>
    <w:uiPriority w:val="99"/>
    <w:unhideWhenUsed/>
    <w:rsid w:val="00B71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885"/>
  </w:style>
  <w:style w:type="character" w:customStyle="1" w:styleId="FontStyle30">
    <w:name w:val="Font Style30"/>
    <w:uiPriority w:val="99"/>
    <w:rsid w:val="00482B2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482B23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character" w:customStyle="1" w:styleId="FontStyle27">
    <w:name w:val="Font Style27"/>
    <w:uiPriority w:val="99"/>
    <w:rsid w:val="00482B23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16">
    <w:name w:val="Style16"/>
    <w:basedOn w:val="a"/>
    <w:uiPriority w:val="99"/>
    <w:rsid w:val="00482B23"/>
    <w:pPr>
      <w:widowControl w:val="0"/>
      <w:autoSpaceDE w:val="0"/>
      <w:autoSpaceDN w:val="0"/>
      <w:adjustRightInd w:val="0"/>
      <w:spacing w:line="238" w:lineRule="exact"/>
      <w:ind w:firstLine="374"/>
      <w:jc w:val="both"/>
    </w:pPr>
    <w:rPr>
      <w:rFonts w:ascii="Arial" w:hAnsi="Arial"/>
      <w:sz w:val="24"/>
      <w:szCs w:val="24"/>
    </w:rPr>
  </w:style>
  <w:style w:type="paragraph" w:styleId="ab">
    <w:name w:val="Document Map"/>
    <w:basedOn w:val="a"/>
    <w:link w:val="ac"/>
    <w:semiHidden/>
    <w:rsid w:val="00E1684A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link w:val="ab"/>
    <w:semiHidden/>
    <w:rsid w:val="00E1684A"/>
    <w:rPr>
      <w:rFonts w:ascii="Tahoma" w:hAnsi="Tahoma"/>
      <w:shd w:val="clear" w:color="auto" w:fill="000080"/>
    </w:rPr>
  </w:style>
  <w:style w:type="character" w:customStyle="1" w:styleId="50">
    <w:name w:val="Заголовок 5 Знак"/>
    <w:link w:val="5"/>
    <w:uiPriority w:val="9"/>
    <w:semiHidden/>
    <w:rsid w:val="005574D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Основной текст с отступом Знак"/>
    <w:link w:val="a3"/>
    <w:semiHidden/>
    <w:rsid w:val="00270BD9"/>
    <w:rPr>
      <w:sz w:val="28"/>
    </w:rPr>
  </w:style>
  <w:style w:type="table" w:styleId="ad">
    <w:name w:val="Table Grid"/>
    <w:basedOn w:val="a1"/>
    <w:uiPriority w:val="59"/>
    <w:rsid w:val="00270B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715949"/>
  </w:style>
  <w:style w:type="paragraph" w:styleId="ae">
    <w:name w:val="Balloon Text"/>
    <w:basedOn w:val="a"/>
    <w:link w:val="af"/>
    <w:uiPriority w:val="99"/>
    <w:semiHidden/>
    <w:unhideWhenUsed/>
    <w:rsid w:val="007159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1594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8148FC"/>
    <w:pPr>
      <w:widowControl w:val="0"/>
      <w:autoSpaceDE w:val="0"/>
      <w:autoSpaceDN w:val="0"/>
      <w:adjustRightInd w:val="0"/>
      <w:spacing w:line="221" w:lineRule="exact"/>
    </w:pPr>
    <w:rPr>
      <w:rFonts w:ascii="Cambria" w:eastAsiaTheme="minorEastAsia" w:hAnsi="Cambri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8148FC"/>
    <w:pPr>
      <w:widowControl w:val="0"/>
      <w:autoSpaceDE w:val="0"/>
      <w:autoSpaceDN w:val="0"/>
      <w:adjustRightInd w:val="0"/>
      <w:spacing w:line="139" w:lineRule="exact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1">
    <w:name w:val="Font Style11"/>
    <w:basedOn w:val="a0"/>
    <w:uiPriority w:val="99"/>
    <w:rsid w:val="008148FC"/>
    <w:rPr>
      <w:rFonts w:ascii="Cambria" w:hAnsi="Cambria" w:cs="Cambr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4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pPr>
      <w:ind w:left="2410" w:hanging="1701"/>
      <w:jc w:val="both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link w:val="aa"/>
    <w:uiPriority w:val="99"/>
    <w:unhideWhenUsed/>
    <w:rsid w:val="00B71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885"/>
  </w:style>
  <w:style w:type="character" w:customStyle="1" w:styleId="FontStyle30">
    <w:name w:val="Font Style30"/>
    <w:uiPriority w:val="99"/>
    <w:rsid w:val="00482B2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482B23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character" w:customStyle="1" w:styleId="FontStyle27">
    <w:name w:val="Font Style27"/>
    <w:uiPriority w:val="99"/>
    <w:rsid w:val="00482B23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16">
    <w:name w:val="Style16"/>
    <w:basedOn w:val="a"/>
    <w:uiPriority w:val="99"/>
    <w:rsid w:val="00482B23"/>
    <w:pPr>
      <w:widowControl w:val="0"/>
      <w:autoSpaceDE w:val="0"/>
      <w:autoSpaceDN w:val="0"/>
      <w:adjustRightInd w:val="0"/>
      <w:spacing w:line="238" w:lineRule="exact"/>
      <w:ind w:firstLine="374"/>
      <w:jc w:val="both"/>
    </w:pPr>
    <w:rPr>
      <w:rFonts w:ascii="Arial" w:hAnsi="Arial"/>
      <w:sz w:val="24"/>
      <w:szCs w:val="24"/>
    </w:rPr>
  </w:style>
  <w:style w:type="paragraph" w:styleId="ab">
    <w:name w:val="Document Map"/>
    <w:basedOn w:val="a"/>
    <w:link w:val="ac"/>
    <w:semiHidden/>
    <w:rsid w:val="00E1684A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link w:val="ab"/>
    <w:semiHidden/>
    <w:rsid w:val="00E1684A"/>
    <w:rPr>
      <w:rFonts w:ascii="Tahoma" w:hAnsi="Tahoma"/>
      <w:shd w:val="clear" w:color="auto" w:fill="000080"/>
    </w:rPr>
  </w:style>
  <w:style w:type="character" w:customStyle="1" w:styleId="50">
    <w:name w:val="Заголовок 5 Знак"/>
    <w:link w:val="5"/>
    <w:uiPriority w:val="9"/>
    <w:semiHidden/>
    <w:rsid w:val="005574D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Основной текст с отступом Знак"/>
    <w:link w:val="a3"/>
    <w:semiHidden/>
    <w:rsid w:val="00270BD9"/>
    <w:rPr>
      <w:sz w:val="28"/>
    </w:rPr>
  </w:style>
  <w:style w:type="table" w:styleId="ad">
    <w:name w:val="Table Grid"/>
    <w:basedOn w:val="a1"/>
    <w:uiPriority w:val="59"/>
    <w:rsid w:val="00270B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715949"/>
  </w:style>
  <w:style w:type="paragraph" w:styleId="ae">
    <w:name w:val="Balloon Text"/>
    <w:basedOn w:val="a"/>
    <w:link w:val="af"/>
    <w:uiPriority w:val="99"/>
    <w:semiHidden/>
    <w:unhideWhenUsed/>
    <w:rsid w:val="007159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1594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8148FC"/>
    <w:pPr>
      <w:widowControl w:val="0"/>
      <w:autoSpaceDE w:val="0"/>
      <w:autoSpaceDN w:val="0"/>
      <w:adjustRightInd w:val="0"/>
      <w:spacing w:line="221" w:lineRule="exact"/>
    </w:pPr>
    <w:rPr>
      <w:rFonts w:ascii="Cambria" w:eastAsiaTheme="minorEastAsia" w:hAnsi="Cambri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8148FC"/>
    <w:pPr>
      <w:widowControl w:val="0"/>
      <w:autoSpaceDE w:val="0"/>
      <w:autoSpaceDN w:val="0"/>
      <w:adjustRightInd w:val="0"/>
      <w:spacing w:line="139" w:lineRule="exact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1">
    <w:name w:val="Font Style11"/>
    <w:basedOn w:val="a0"/>
    <w:uiPriority w:val="99"/>
    <w:rsid w:val="008148FC"/>
    <w:rPr>
      <w:rFonts w:ascii="Cambria" w:hAnsi="Cambria" w:cs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oleObject" Target="embeddings/oleObject4.bin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744F540E304BADB635EA875ACC1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D09837-DC23-4286-A7B5-E3A7A36F5CA0}"/>
      </w:docPartPr>
      <w:docPartBody>
        <w:p w:rsidR="0043462C" w:rsidRDefault="00E42304" w:rsidP="00E42304">
          <w:pPr>
            <w:pStyle w:val="73744F540E304BADB635EA875ACC162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767423B3CA8E445E961F71047372C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3694D8-39FB-414A-91B8-EF17434279DF}"/>
      </w:docPartPr>
      <w:docPartBody>
        <w:p w:rsidR="0043462C" w:rsidRDefault="00E42304" w:rsidP="00E42304">
          <w:pPr>
            <w:pStyle w:val="767423B3CA8E445E961F71047372C3C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04"/>
    <w:rsid w:val="00087031"/>
    <w:rsid w:val="000E7B4E"/>
    <w:rsid w:val="001857D6"/>
    <w:rsid w:val="002A4E27"/>
    <w:rsid w:val="0043462C"/>
    <w:rsid w:val="00976844"/>
    <w:rsid w:val="00C23EB6"/>
    <w:rsid w:val="00E33FD0"/>
    <w:rsid w:val="00E42304"/>
    <w:rsid w:val="00F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45221F5834435187E3A213EE775236">
    <w:name w:val="4345221F5834435187E3A213EE775236"/>
    <w:rsid w:val="00E42304"/>
  </w:style>
  <w:style w:type="paragraph" w:customStyle="1" w:styleId="1C3042E268AD4CF2898490D3098A575C">
    <w:name w:val="1C3042E268AD4CF2898490D3098A575C"/>
    <w:rsid w:val="00E42304"/>
  </w:style>
  <w:style w:type="paragraph" w:customStyle="1" w:styleId="73744F540E304BADB635EA875ACC1621">
    <w:name w:val="73744F540E304BADB635EA875ACC1621"/>
    <w:rsid w:val="00E42304"/>
  </w:style>
  <w:style w:type="paragraph" w:customStyle="1" w:styleId="767423B3CA8E445E961F71047372C3C0">
    <w:name w:val="767423B3CA8E445E961F71047372C3C0"/>
    <w:rsid w:val="00E42304"/>
  </w:style>
  <w:style w:type="paragraph" w:customStyle="1" w:styleId="7ECE8C00A4134249BEA1A3A62C9E489F">
    <w:name w:val="7ECE8C00A4134249BEA1A3A62C9E489F"/>
    <w:rsid w:val="0043462C"/>
  </w:style>
  <w:style w:type="paragraph" w:customStyle="1" w:styleId="F9F896698DC14EDCBB9061BBE26A74AC">
    <w:name w:val="F9F896698DC14EDCBB9061BBE26A74AC"/>
    <w:rsid w:val="004346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45221F5834435187E3A213EE775236">
    <w:name w:val="4345221F5834435187E3A213EE775236"/>
    <w:rsid w:val="00E42304"/>
  </w:style>
  <w:style w:type="paragraph" w:customStyle="1" w:styleId="1C3042E268AD4CF2898490D3098A575C">
    <w:name w:val="1C3042E268AD4CF2898490D3098A575C"/>
    <w:rsid w:val="00E42304"/>
  </w:style>
  <w:style w:type="paragraph" w:customStyle="1" w:styleId="73744F540E304BADB635EA875ACC1621">
    <w:name w:val="73744F540E304BADB635EA875ACC1621"/>
    <w:rsid w:val="00E42304"/>
  </w:style>
  <w:style w:type="paragraph" w:customStyle="1" w:styleId="767423B3CA8E445E961F71047372C3C0">
    <w:name w:val="767423B3CA8E445E961F71047372C3C0"/>
    <w:rsid w:val="00E42304"/>
  </w:style>
  <w:style w:type="paragraph" w:customStyle="1" w:styleId="7ECE8C00A4134249BEA1A3A62C9E489F">
    <w:name w:val="7ECE8C00A4134249BEA1A3A62C9E489F"/>
    <w:rsid w:val="0043462C"/>
  </w:style>
  <w:style w:type="paragraph" w:customStyle="1" w:styleId="F9F896698DC14EDCBB9061BBE26A74AC">
    <w:name w:val="F9F896698DC14EDCBB9061BBE26A74AC"/>
    <w:rsid w:val="00434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0C560-75DC-414A-89D4-727C90EE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30</Pages>
  <Words>6445</Words>
  <Characters>36741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Хацкевич А.А.                                                        Курсовое проектирование</vt:lpstr>
    </vt:vector>
  </TitlesOfParts>
  <Company>New Generation</Company>
  <LinksUpToDate>false</LinksUpToDate>
  <CharactersWithSpaces>43100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Хацкевич А.А.                                                        Курсовое проектирование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ZA</cp:lastModifiedBy>
  <cp:revision>8</cp:revision>
  <cp:lastPrinted>2011-11-01T17:12:00Z</cp:lastPrinted>
  <dcterms:created xsi:type="dcterms:W3CDTF">2011-10-30T12:58:00Z</dcterms:created>
  <dcterms:modified xsi:type="dcterms:W3CDTF">2014-12-18T06:59:00Z</dcterms:modified>
</cp:coreProperties>
</file>